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0D61D" w14:textId="77777777" w:rsidR="005771B6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14:paraId="3720D61E" w14:textId="77777777" w:rsidR="00E854BA" w:rsidRDefault="00E854BA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14:paraId="40841913" w14:textId="6DEC4246" w:rsidR="0095321A" w:rsidRDefault="0095321A" w:rsidP="0095321A">
      <w:pPr>
        <w:tabs>
          <w:tab w:val="left" w:pos="2552"/>
          <w:tab w:val="left" w:pos="8222"/>
          <w:tab w:val="left" w:pos="10490"/>
          <w:tab w:val="left" w:pos="12474"/>
        </w:tabs>
        <w:jc w:val="center"/>
        <w:rPr>
          <w:rFonts w:ascii="Arial Narrow" w:hAnsi="Arial Narrow" w:cs="Microsoft Sans Serif"/>
          <w:sz w:val="36"/>
          <w:szCs w:val="36"/>
        </w:rPr>
      </w:pPr>
      <w:r>
        <w:rPr>
          <w:rFonts w:ascii="Arial Narrow" w:hAnsi="Arial Narrow" w:cs="Microsoft Sans Serif"/>
          <w:sz w:val="36"/>
          <w:szCs w:val="36"/>
        </w:rPr>
        <w:t xml:space="preserve">Valutazione </w:t>
      </w:r>
      <w:r w:rsidR="006D286F">
        <w:rPr>
          <w:rFonts w:ascii="Arial Narrow" w:hAnsi="Arial Narrow" w:cs="Microsoft Sans Serif"/>
          <w:sz w:val="36"/>
          <w:szCs w:val="36"/>
        </w:rPr>
        <w:t>For</w:t>
      </w:r>
      <w:r>
        <w:rPr>
          <w:rFonts w:ascii="Arial Narrow" w:hAnsi="Arial Narrow" w:cs="Microsoft Sans Serif"/>
          <w:sz w:val="36"/>
          <w:szCs w:val="36"/>
        </w:rPr>
        <w:t>mativa 1° periodo, bilancio intermedio</w:t>
      </w:r>
    </w:p>
    <w:p w14:paraId="3720D623" w14:textId="77777777" w:rsidR="00AB6259" w:rsidRPr="00456AF4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456AF4" w14:paraId="3720D626" w14:textId="77777777" w:rsidTr="00F565AF">
        <w:trPr>
          <w:trHeight w:hRule="exact" w:val="454"/>
        </w:trPr>
        <w:tc>
          <w:tcPr>
            <w:tcW w:w="52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20D624" w14:textId="77777777" w:rsidR="00AB6259" w:rsidRPr="00AE79D2" w:rsidRDefault="00386FE2" w:rsidP="00E71F9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="00AB6259" w:rsidRPr="00AE79D2">
              <w:rPr>
                <w:rFonts w:ascii="Arial Narrow" w:hAnsi="Arial Narrow" w:cs="Arial"/>
                <w:b/>
              </w:rPr>
              <w:t xml:space="preserve">: </w:t>
            </w:r>
            <w:r w:rsidR="00326EAC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B91E5E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326EAC" w:rsidRPr="00AE79D2">
              <w:rPr>
                <w:rFonts w:ascii="Arial Narrow" w:hAnsi="Arial Narrow" w:cs="Arial"/>
                <w:b/>
              </w:rPr>
            </w:r>
            <w:r w:rsidR="00326EAC" w:rsidRPr="00AE79D2">
              <w:rPr>
                <w:rFonts w:ascii="Arial Narrow" w:hAnsi="Arial Narrow" w:cs="Arial"/>
                <w:b/>
              </w:rPr>
              <w:fldChar w:fldCharType="separate"/>
            </w:r>
            <w:bookmarkStart w:id="1" w:name="_GoBack"/>
            <w:r w:rsidR="000D004F">
              <w:rPr>
                <w:rFonts w:ascii="Arial Narrow" w:hAnsi="Arial Narrow" w:cs="Arial"/>
                <w:b/>
              </w:rPr>
              <w:t> </w:t>
            </w:r>
            <w:r w:rsidR="000D004F">
              <w:rPr>
                <w:rFonts w:ascii="Arial Narrow" w:hAnsi="Arial Narrow" w:cs="Arial"/>
                <w:b/>
              </w:rPr>
              <w:t> </w:t>
            </w:r>
            <w:r w:rsidR="000D004F">
              <w:rPr>
                <w:rFonts w:ascii="Arial Narrow" w:hAnsi="Arial Narrow" w:cs="Arial"/>
                <w:b/>
              </w:rPr>
              <w:t> </w:t>
            </w:r>
            <w:r w:rsidR="000D004F">
              <w:rPr>
                <w:rFonts w:ascii="Arial Narrow" w:hAnsi="Arial Narrow" w:cs="Arial"/>
                <w:b/>
              </w:rPr>
              <w:t> </w:t>
            </w:r>
            <w:r w:rsidR="000D004F">
              <w:rPr>
                <w:rFonts w:ascii="Arial Narrow" w:hAnsi="Arial Narrow" w:cs="Arial"/>
                <w:b/>
              </w:rPr>
              <w:t> </w:t>
            </w:r>
            <w:bookmarkEnd w:id="1"/>
            <w:r w:rsidR="00326EAC" w:rsidRPr="00AE79D2">
              <w:rPr>
                <w:rFonts w:ascii="Arial Narrow" w:hAnsi="Arial Narrow" w:cs="Arial"/>
                <w:b/>
              </w:rPr>
              <w:fldChar w:fldCharType="end"/>
            </w:r>
            <w:bookmarkEnd w:id="0"/>
          </w:p>
        </w:tc>
        <w:tc>
          <w:tcPr>
            <w:tcW w:w="5161" w:type="dxa"/>
            <w:tcBorders>
              <w:left w:val="single" w:sz="18" w:space="0" w:color="auto"/>
            </w:tcBorders>
            <w:vAlign w:val="center"/>
          </w:tcPr>
          <w:p w14:paraId="3720D625" w14:textId="77777777" w:rsidR="00AB6259" w:rsidRPr="00AE79D2" w:rsidRDefault="00B91E5E" w:rsidP="0093418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="00326EAC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326EAC" w:rsidRPr="00AE79D2">
              <w:rPr>
                <w:rFonts w:ascii="Arial Narrow" w:hAnsi="Arial Narrow" w:cs="Arial"/>
                <w:b/>
              </w:rPr>
            </w:r>
            <w:r w:rsidR="00326EAC" w:rsidRPr="00AE79D2">
              <w:rPr>
                <w:rFonts w:ascii="Arial Narrow" w:hAnsi="Arial Narrow" w:cs="Arial"/>
                <w:b/>
              </w:rPr>
              <w:fldChar w:fldCharType="separate"/>
            </w:r>
            <w:r w:rsidR="000D004F">
              <w:rPr>
                <w:rFonts w:ascii="Arial Narrow" w:hAnsi="Arial Narrow" w:cs="Arial"/>
                <w:b/>
              </w:rPr>
              <w:t> </w:t>
            </w:r>
            <w:r w:rsidR="000D004F">
              <w:rPr>
                <w:rFonts w:ascii="Arial Narrow" w:hAnsi="Arial Narrow" w:cs="Arial"/>
                <w:b/>
              </w:rPr>
              <w:t> </w:t>
            </w:r>
            <w:r w:rsidR="000D004F">
              <w:rPr>
                <w:rFonts w:ascii="Arial Narrow" w:hAnsi="Arial Narrow" w:cs="Arial"/>
                <w:b/>
              </w:rPr>
              <w:t> </w:t>
            </w:r>
            <w:r w:rsidR="000D004F">
              <w:rPr>
                <w:rFonts w:ascii="Arial Narrow" w:hAnsi="Arial Narrow" w:cs="Arial"/>
                <w:b/>
              </w:rPr>
              <w:t> </w:t>
            </w:r>
            <w:r w:rsidR="000D004F">
              <w:rPr>
                <w:rFonts w:ascii="Arial Narrow" w:hAnsi="Arial Narrow" w:cs="Arial"/>
                <w:b/>
              </w:rPr>
              <w:t> </w:t>
            </w:r>
            <w:r w:rsidR="00326EAC" w:rsidRPr="00AE79D2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</w:tr>
      <w:tr w:rsidR="00F565AF" w:rsidRPr="00456AF4" w14:paraId="3720D628" w14:textId="77777777" w:rsidTr="00B22CB0">
        <w:trPr>
          <w:trHeight w:hRule="exact" w:val="454"/>
        </w:trPr>
        <w:tc>
          <w:tcPr>
            <w:tcW w:w="1042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20D627" w14:textId="77777777" w:rsidR="00F565AF" w:rsidRPr="00AE79D2" w:rsidRDefault="00F565AF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CORSO: </w:t>
            </w: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  <w:bookmarkEnd w:id="3"/>
          </w:p>
        </w:tc>
      </w:tr>
      <w:tr w:rsidR="00F565AF" w:rsidRPr="00456AF4" w14:paraId="3720D62A" w14:textId="77777777" w:rsidTr="00A63629">
        <w:trPr>
          <w:trHeight w:hRule="exact" w:val="454"/>
        </w:trPr>
        <w:tc>
          <w:tcPr>
            <w:tcW w:w="10421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720D629" w14:textId="77777777" w:rsidR="00F565AF" w:rsidRPr="00AE79D2" w:rsidRDefault="00F565AF" w:rsidP="00F565A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ISTITUTO: </w:t>
            </w:r>
            <w:r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sto5"/>
            <w:r>
              <w:rPr>
                <w:rFonts w:ascii="Arial Narrow" w:hAnsi="Arial Narrow" w:cs="Arial"/>
                <w:b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</w:rPr>
            </w:r>
            <w:r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</w:rPr>
              <w:fldChar w:fldCharType="end"/>
            </w:r>
            <w:bookmarkEnd w:id="4"/>
          </w:p>
        </w:tc>
      </w:tr>
    </w:tbl>
    <w:p w14:paraId="3720D62B" w14:textId="77777777" w:rsidR="00E32897" w:rsidRPr="00456AF4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14:paraId="3720D62C" w14:textId="77777777" w:rsidR="00386FE2" w:rsidRDefault="00386FE2" w:rsidP="001470F9">
      <w:pPr>
        <w:rPr>
          <w:rFonts w:ascii="Arial" w:hAnsi="Arial" w:cs="Arial"/>
          <w:b/>
        </w:rPr>
      </w:pPr>
      <w:bookmarkStart w:id="5" w:name="OLE_LINK2"/>
    </w:p>
    <w:p w14:paraId="3720D62D" w14:textId="77777777" w:rsidR="00E32897" w:rsidRPr="00724E78" w:rsidRDefault="0094155E" w:rsidP="00E32897">
      <w:pPr>
        <w:jc w:val="center"/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t>ASSI FORMATIVI</w:t>
      </w:r>
      <w:r w:rsidR="00E32897" w:rsidRPr="00724E78">
        <w:rPr>
          <w:rFonts w:ascii="Arial Narrow" w:hAnsi="Arial Narrow" w:cs="Arial"/>
          <w:b/>
        </w:rPr>
        <w:t xml:space="preserve"> E RELATIVE </w:t>
      </w:r>
      <w:r w:rsidR="00E76F8D" w:rsidRPr="00724E78">
        <w:rPr>
          <w:rFonts w:ascii="Arial Narrow" w:hAnsi="Arial Narrow" w:cs="Arial"/>
          <w:b/>
        </w:rPr>
        <w:t xml:space="preserve">AREE DI </w:t>
      </w:r>
      <w:r w:rsidR="00E32897" w:rsidRPr="00724E78">
        <w:rPr>
          <w:rFonts w:ascii="Arial Narrow" w:hAnsi="Arial Narrow" w:cs="Arial"/>
          <w:b/>
        </w:rPr>
        <w:t>COMPETENZE OGGETTO DI VALUTAZIONE</w:t>
      </w:r>
    </w:p>
    <w:bookmarkEnd w:id="5"/>
    <w:p w14:paraId="3720D62E" w14:textId="77777777" w:rsidR="00E32897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6244D5" w:rsidRPr="001637C7" w14:paraId="3720D637" w14:textId="77777777" w:rsidTr="00DE4A6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20D62F" w14:textId="77777777"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6" w:name="OLE_LINK3"/>
            <w:bookmarkStart w:id="7" w:name="OLE_LINK5"/>
            <w:r w:rsidRPr="006244D5">
              <w:rPr>
                <w:rFonts w:ascii="Arial Narrow" w:hAnsi="Arial Narrow" w:cs="Microsoft Sans Serif"/>
                <w:b/>
              </w:rPr>
              <w:t>A 1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(PL2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3720D630" w14:textId="77777777"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20D631" w14:textId="77777777"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2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3720D632" w14:textId="77777777"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956D27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20D633" w14:textId="77777777"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6244D5">
              <w:rPr>
                <w:rFonts w:ascii="Arial Narrow" w:hAnsi="Arial Narrow" w:cs="Microsoft Sans Serif"/>
                <w:b/>
              </w:rPr>
              <w:t>A 3</w:t>
            </w:r>
            <w:r w:rsidRPr="00CC4C23">
              <w:rPr>
                <w:rFonts w:ascii="Arial Narrow" w:hAnsi="Arial Narrow" w:cs="Microsoft Sans Serif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3720D634" w14:textId="77777777"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20D635" w14:textId="77777777"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4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3720D636" w14:textId="77777777"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1058CD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6"/>
      <w:bookmarkEnd w:id="7"/>
      <w:tr w:rsidR="00A952A4" w:rsidRPr="00456AF4" w14:paraId="3720D654" w14:textId="77777777" w:rsidTr="00A952A4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D638" w14:textId="77777777" w:rsidR="000212A9" w:rsidRPr="001470F9" w:rsidRDefault="000212A9" w:rsidP="008C2FDC">
            <w:pPr>
              <w:pStyle w:val="Paragrafoelenco"/>
              <w:numPr>
                <w:ilvl w:val="0"/>
                <w:numId w:val="2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</w:p>
          <w:p w14:paraId="3720D639" w14:textId="77777777" w:rsidR="000212A9" w:rsidRPr="001470F9" w:rsidRDefault="000212A9" w:rsidP="000212A9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</w:rPr>
              <w:t>COLLABORAZIONE INTRA E INTERDISCIPLINARE</w:t>
            </w:r>
          </w:p>
          <w:p w14:paraId="3720D63A" w14:textId="77777777" w:rsidR="00A952A4" w:rsidRPr="001470F9" w:rsidRDefault="00A952A4" w:rsidP="00221724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1470F9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</w:t>
            </w:r>
            <w:r w:rsidR="009D4AFA">
              <w:rPr>
                <w:rFonts w:ascii="Arial Narrow" w:eastAsia="Arial Unicode MS" w:hAnsi="Arial Narrow" w:cs="Microsoft Sans Serif"/>
                <w:lang w:val="it-CH"/>
              </w:rPr>
              <w:t>.</w:t>
            </w:r>
          </w:p>
          <w:p w14:paraId="3720D63B" w14:textId="77777777" w:rsidR="00A952A4" w:rsidRDefault="00A952A4" w:rsidP="00221724">
            <w:pPr>
              <w:ind w:left="357"/>
              <w:rPr>
                <w:rFonts w:ascii="Arial Narrow" w:hAnsi="Arial Narrow"/>
              </w:rPr>
            </w:pPr>
          </w:p>
          <w:p w14:paraId="3720D63C" w14:textId="77777777" w:rsidR="00A952A4" w:rsidRPr="00A952A4" w:rsidRDefault="00A952A4" w:rsidP="00ED2582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D63D" w14:textId="77777777" w:rsidR="000212A9" w:rsidRPr="001470F9" w:rsidRDefault="000212A9" w:rsidP="008C2FDC">
            <w:pPr>
              <w:pStyle w:val="Testonormale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14:paraId="3720D63E" w14:textId="77777777" w:rsidR="000212A9" w:rsidRPr="001470F9" w:rsidRDefault="000212A9" w:rsidP="000212A9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14:paraId="3720D63F" w14:textId="77777777" w:rsidR="00A952A4" w:rsidRPr="001470F9" w:rsidRDefault="00A952A4" w:rsidP="00221724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S’impegna attivamente in un processo di costante evoluzione professionale e di sviluppo della propria autonomia, accettando e promuovendo l’innovazione e il cambiamento</w:t>
            </w:r>
            <w:r w:rsidR="009D4AFA">
              <w:rPr>
                <w:rFonts w:ascii="Arial Narrow" w:hAnsi="Arial Narrow" w:cs="Arial"/>
                <w:iCs/>
                <w:color w:val="000000"/>
                <w:lang w:val="it-CH"/>
              </w:rPr>
              <w:t>.</w:t>
            </w:r>
          </w:p>
          <w:p w14:paraId="3720D640" w14:textId="77777777" w:rsidR="00742692" w:rsidRDefault="00742692" w:rsidP="00ED2582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</w:p>
          <w:p w14:paraId="3720D641" w14:textId="77777777" w:rsidR="00ED2582" w:rsidRPr="00A952A4" w:rsidRDefault="00ED2582" w:rsidP="000212A9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D642" w14:textId="77777777" w:rsidR="000212A9" w:rsidRPr="001470F9" w:rsidRDefault="000212A9" w:rsidP="008C2FDC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14:paraId="3720D643" w14:textId="77777777" w:rsidR="00A952A4" w:rsidRPr="001470F9" w:rsidRDefault="00A952A4" w:rsidP="00221724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1470F9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1470F9">
              <w:rPr>
                <w:rFonts w:ascii="Arial Narrow" w:hAnsi="Arial Narrow" w:cs="Arial"/>
                <w:bCs/>
                <w:lang w:val="it-CH"/>
              </w:rPr>
              <w:t>l’autonomia decisionale dell’utenza</w:t>
            </w:r>
            <w:r w:rsidR="009D4AFA">
              <w:rPr>
                <w:rFonts w:ascii="Arial Narrow" w:hAnsi="Arial Narrow" w:cs="Arial"/>
                <w:bCs/>
                <w:lang w:val="it-CH"/>
              </w:rPr>
              <w:t>.</w:t>
            </w:r>
          </w:p>
          <w:p w14:paraId="3720D644" w14:textId="77777777" w:rsidR="000212A9" w:rsidRPr="001470F9" w:rsidRDefault="000212A9" w:rsidP="008C2FDC">
            <w:pPr>
              <w:pStyle w:val="Paragrafoelenco"/>
              <w:numPr>
                <w:ilvl w:val="0"/>
                <w:numId w:val="9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14:paraId="3720D645" w14:textId="77777777" w:rsidR="00A952A4" w:rsidRPr="001470F9" w:rsidRDefault="00A952A4" w:rsidP="00221724">
            <w:pPr>
              <w:ind w:left="357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</w:rPr>
              <w:t>Analizza la realtà clinica specifica al proprio contesto, proponendo o implementando miglioramenti della qualità dell’assistenza</w:t>
            </w:r>
            <w:r w:rsidR="009D4AFA">
              <w:rPr>
                <w:rFonts w:ascii="Arial Narrow" w:hAnsi="Arial Narrow"/>
              </w:rPr>
              <w:t>.</w:t>
            </w:r>
          </w:p>
          <w:p w14:paraId="3720D646" w14:textId="77777777" w:rsidR="00742692" w:rsidRDefault="00742692" w:rsidP="00A952A4">
            <w:pPr>
              <w:rPr>
                <w:rFonts w:ascii="Arial Narrow" w:hAnsi="Arial Narrow"/>
                <w:b/>
              </w:rPr>
            </w:pPr>
          </w:p>
          <w:p w14:paraId="3720D647" w14:textId="77777777" w:rsidR="00E14F03" w:rsidRPr="000212A9" w:rsidRDefault="00E14F03" w:rsidP="000212A9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D648" w14:textId="77777777"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COMUNICAZIONE E </w:t>
            </w:r>
          </w:p>
          <w:p w14:paraId="3720D649" w14:textId="77777777" w:rsidR="000212A9" w:rsidRPr="001470F9" w:rsidRDefault="005C70B1" w:rsidP="000212A9">
            <w:pPr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RELAZIONE D’AIU</w:t>
            </w:r>
            <w:r w:rsidR="000212A9" w:rsidRPr="001470F9">
              <w:rPr>
                <w:rFonts w:ascii="Arial Narrow" w:hAnsi="Arial Narrow"/>
                <w:b/>
              </w:rPr>
              <w:t>TO</w:t>
            </w:r>
          </w:p>
          <w:p w14:paraId="3720D64A" w14:textId="77777777" w:rsidR="00A952A4" w:rsidRPr="001470F9" w:rsidRDefault="00A952A4" w:rsidP="00221724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1470F9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</w:t>
            </w:r>
            <w:r w:rsidR="009D4AFA">
              <w:rPr>
                <w:rFonts w:ascii="Arial Narrow" w:hAnsi="Arial Narrow" w:cs="Arial"/>
              </w:rPr>
              <w:t>.</w:t>
            </w:r>
          </w:p>
          <w:p w14:paraId="3720D64B" w14:textId="77777777"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PROCESSO DELLE </w:t>
            </w:r>
          </w:p>
          <w:p w14:paraId="3720D64C" w14:textId="77777777" w:rsidR="000212A9" w:rsidRPr="001470F9" w:rsidRDefault="000212A9" w:rsidP="000212A9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CURE</w:t>
            </w:r>
          </w:p>
          <w:p w14:paraId="3720D64D" w14:textId="77777777" w:rsidR="00A952A4" w:rsidRPr="001470F9" w:rsidRDefault="00A952A4" w:rsidP="00221724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</w:rPr>
              <w:t>P</w:t>
            </w:r>
            <w:r w:rsidR="00640CBC"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ianifica</w:t>
            </w: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 xml:space="preserve"> e realizza, in prima persona o in collaborazione, sulla base di un’analisi approfondita, percorsi assistenziali appropriati.</w:t>
            </w:r>
          </w:p>
          <w:p w14:paraId="3720D64E" w14:textId="77777777"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ASSISTENZA </w:t>
            </w:r>
          </w:p>
          <w:p w14:paraId="3720D64F" w14:textId="77777777" w:rsidR="000212A9" w:rsidRPr="001470F9" w:rsidRDefault="000212A9" w:rsidP="000212A9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INFERMIERISTICA</w:t>
            </w:r>
          </w:p>
          <w:p w14:paraId="3720D650" w14:textId="77777777" w:rsidR="00A952A4" w:rsidRPr="001470F9" w:rsidRDefault="00A952A4" w:rsidP="00221724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  <w:lang w:val="it-CH"/>
              </w:rPr>
              <w:t>Esegue</w:t>
            </w:r>
            <w:r w:rsidRPr="001470F9">
              <w:rPr>
                <w:rFonts w:ascii="Arial Narrow" w:hAnsi="Arial Narrow"/>
              </w:rPr>
              <w:t xml:space="preserve"> nell’ambito delle sue competenze gli atti infermieristici e tecnici specifici</w:t>
            </w:r>
            <w:r w:rsidRPr="006D1AB6">
              <w:rPr>
                <w:rFonts w:ascii="Arial Narrow" w:hAnsi="Arial Narrow"/>
              </w:rPr>
              <w:t xml:space="preserve"> </w:t>
            </w:r>
            <w:r w:rsidR="00640CBC" w:rsidRPr="006D1AB6">
              <w:rPr>
                <w:rFonts w:ascii="Arial Narrow" w:hAnsi="Arial Narrow"/>
              </w:rPr>
              <w:t>dell’anestesia</w:t>
            </w:r>
            <w:r w:rsidR="009D4AFA">
              <w:rPr>
                <w:rFonts w:ascii="Arial Narrow" w:hAnsi="Arial Narrow"/>
              </w:rPr>
              <w:t>.</w:t>
            </w:r>
          </w:p>
          <w:p w14:paraId="3720D651" w14:textId="77777777"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GESTIONE DELLA </w:t>
            </w:r>
          </w:p>
          <w:p w14:paraId="3720D652" w14:textId="77777777" w:rsidR="000212A9" w:rsidRPr="001470F9" w:rsidRDefault="000212A9" w:rsidP="001470F9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SITUAZIONE CRITICA</w:t>
            </w:r>
          </w:p>
          <w:p w14:paraId="3720D653" w14:textId="77777777" w:rsidR="00A952A4" w:rsidRPr="003400F8" w:rsidRDefault="00A952A4" w:rsidP="003400F8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In circostanze caratterizzate da incertezza, complessità e/o evoluzione rapida, anticipa le possibili ripercussioni,  sulla base di indicatori specifici.</w:t>
            </w:r>
          </w:p>
        </w:tc>
      </w:tr>
    </w:tbl>
    <w:p w14:paraId="3720D655" w14:textId="77777777" w:rsidR="00E71F92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14:paraId="3720D656" w14:textId="77777777" w:rsidR="00AE79D2" w:rsidRDefault="00AE79D2" w:rsidP="00AE79D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720D657" w14:textId="77777777" w:rsidR="00386FE2" w:rsidRPr="00724E78" w:rsidRDefault="00DE4A6A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lastRenderedPageBreak/>
        <w:t>LINEE GUIDA PER LA COMPILAZIONE DELLA VALUTAZIONE SOMMATIVA</w:t>
      </w:r>
    </w:p>
    <w:p w14:paraId="3720D658" w14:textId="77777777"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3720D659" w14:textId="77777777"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456AF4">
        <w:rPr>
          <w:rFonts w:ascii="Arial Narrow" w:hAnsi="Arial Narrow" w:cs="Arial"/>
          <w:b/>
          <w:szCs w:val="24"/>
        </w:rPr>
        <w:t>Competenze attese</w:t>
      </w:r>
    </w:p>
    <w:p w14:paraId="3720D65A" w14:textId="77777777"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386FE2" w:rsidRPr="00456AF4">
        <w:rPr>
          <w:rFonts w:ascii="Arial Narrow" w:hAnsi="Arial Narrow" w:cs="Arial"/>
          <w:szCs w:val="24"/>
        </w:rPr>
        <w:t xml:space="preserve">er competenze attese s’intendono le conoscenze, le capacità, le abilità e le attitudini richieste allo </w:t>
      </w:r>
      <w:r w:rsidR="003B0F72">
        <w:rPr>
          <w:rFonts w:ascii="Arial Narrow" w:hAnsi="Arial Narrow" w:cs="Arial"/>
          <w:szCs w:val="24"/>
        </w:rPr>
        <w:t>specializzando</w:t>
      </w:r>
      <w:r w:rsidR="00386FE2" w:rsidRPr="00456AF4">
        <w:rPr>
          <w:rFonts w:ascii="Arial Narrow" w:hAnsi="Arial Narrow" w:cs="Arial"/>
          <w:szCs w:val="24"/>
        </w:rPr>
        <w:t xml:space="preserve"> durante il periodo di stage pratico.</w:t>
      </w:r>
    </w:p>
    <w:p w14:paraId="3720D65B" w14:textId="77777777"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14:paraId="3720D65C" w14:textId="77777777"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456AF4">
        <w:rPr>
          <w:rFonts w:ascii="Arial Narrow" w:hAnsi="Arial Narrow" w:cs="Arial"/>
          <w:b/>
          <w:szCs w:val="24"/>
        </w:rPr>
        <w:t>Indicatori di valutazione</w:t>
      </w:r>
    </w:p>
    <w:p w14:paraId="3720D65D" w14:textId="77777777"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386FE2" w:rsidRPr="00456AF4">
        <w:rPr>
          <w:rFonts w:ascii="Arial Narrow" w:hAnsi="Arial Narrow" w:cs="Arial"/>
          <w:szCs w:val="24"/>
        </w:rPr>
        <w:t>er indicatori di valutazione s’intendono i comportamenti osservabili nella pratica, per rapporto alla competenza attesa.</w:t>
      </w:r>
    </w:p>
    <w:p w14:paraId="3720D65E" w14:textId="77777777" w:rsidR="001872A1" w:rsidRPr="001872A1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3720D65F" w14:textId="77777777"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Livelli tassonomici di riuscita</w:t>
      </w:r>
    </w:p>
    <w:p w14:paraId="3720D660" w14:textId="77777777"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</w:t>
      </w:r>
      <w:r w:rsidR="00386FE2" w:rsidRPr="00456AF4">
        <w:rPr>
          <w:rFonts w:ascii="Arial Narrow" w:hAnsi="Arial Narrow" w:cs="Arial"/>
          <w:szCs w:val="24"/>
        </w:rPr>
        <w:t xml:space="preserve">a valutazione si esprime attraverso differenti livelli tassonomici di riuscita nelle diverse competenze. Ogni competenza è valutata secondo </w:t>
      </w:r>
      <w:r>
        <w:rPr>
          <w:rFonts w:ascii="Arial Narrow" w:hAnsi="Arial Narrow" w:cs="Arial"/>
          <w:szCs w:val="24"/>
        </w:rPr>
        <w:t>il seguente</w:t>
      </w:r>
      <w:r w:rsidR="00386FE2" w:rsidRPr="00456AF4">
        <w:rPr>
          <w:rFonts w:ascii="Arial Narrow" w:hAnsi="Arial Narrow" w:cs="Arial"/>
          <w:szCs w:val="24"/>
        </w:rPr>
        <w:t xml:space="preserve"> grado di acquisizione.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590"/>
        <w:gridCol w:w="585"/>
        <w:gridCol w:w="585"/>
        <w:gridCol w:w="588"/>
        <w:gridCol w:w="585"/>
        <w:gridCol w:w="585"/>
        <w:gridCol w:w="588"/>
        <w:gridCol w:w="585"/>
        <w:gridCol w:w="585"/>
        <w:gridCol w:w="587"/>
        <w:gridCol w:w="585"/>
        <w:gridCol w:w="585"/>
        <w:gridCol w:w="587"/>
        <w:gridCol w:w="585"/>
        <w:gridCol w:w="558"/>
        <w:gridCol w:w="561"/>
        <w:gridCol w:w="559"/>
      </w:tblGrid>
      <w:tr w:rsidR="00A30EAD" w14:paraId="3720D66E" w14:textId="77777777" w:rsidTr="00A30EAD">
        <w:trPr>
          <w:jc w:val="center"/>
        </w:trPr>
        <w:tc>
          <w:tcPr>
            <w:tcW w:w="1795" w:type="dxa"/>
            <w:gridSpan w:val="3"/>
          </w:tcPr>
          <w:p w14:paraId="3720D661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3720D662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OTTIMO</w:t>
            </w:r>
          </w:p>
        </w:tc>
        <w:tc>
          <w:tcPr>
            <w:tcW w:w="1794" w:type="dxa"/>
            <w:gridSpan w:val="3"/>
          </w:tcPr>
          <w:p w14:paraId="3720D663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3720D664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MOLTO BUONO</w:t>
            </w:r>
          </w:p>
        </w:tc>
        <w:tc>
          <w:tcPr>
            <w:tcW w:w="1794" w:type="dxa"/>
            <w:gridSpan w:val="3"/>
          </w:tcPr>
          <w:p w14:paraId="3720D665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3720D666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BUONO</w:t>
            </w:r>
          </w:p>
        </w:tc>
        <w:tc>
          <w:tcPr>
            <w:tcW w:w="1794" w:type="dxa"/>
            <w:gridSpan w:val="3"/>
          </w:tcPr>
          <w:p w14:paraId="3720D667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3720D668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SODDISFACENTE</w:t>
            </w:r>
          </w:p>
        </w:tc>
        <w:tc>
          <w:tcPr>
            <w:tcW w:w="1794" w:type="dxa"/>
            <w:gridSpan w:val="3"/>
          </w:tcPr>
          <w:p w14:paraId="3720D669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3720D66A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SUFFICIENTE</w:t>
            </w:r>
          </w:p>
        </w:tc>
        <w:tc>
          <w:tcPr>
            <w:tcW w:w="1712" w:type="dxa"/>
            <w:gridSpan w:val="3"/>
          </w:tcPr>
          <w:p w14:paraId="3720D66B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3720D66C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INSUFFICIENTE</w:t>
            </w:r>
          </w:p>
          <w:p w14:paraId="3720D66D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A30EAD" w14:paraId="3720D681" w14:textId="77777777" w:rsidTr="00A30EAD">
        <w:trPr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720D66F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0D670" w14:textId="77777777" w:rsidR="00A30EAD" w:rsidRDefault="005663F2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20D671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720D672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0D673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5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20D674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720D675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0D676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20D677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720D678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0D679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20D67A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720D67B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0D67C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20D67D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720D67E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0D67F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20D680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A30EAD" w14:paraId="3720D688" w14:textId="77777777" w:rsidTr="00A30EAD">
        <w:trPr>
          <w:trHeight w:val="119"/>
          <w:jc w:val="center"/>
        </w:trPr>
        <w:tc>
          <w:tcPr>
            <w:tcW w:w="179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20D682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20D683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20D684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20D685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20D686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20D687" w14:textId="77777777" w:rsid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A30EAD" w14:paraId="3720D69C" w14:textId="77777777" w:rsidTr="00A30EAD">
        <w:trPr>
          <w:trHeight w:val="284"/>
          <w:jc w:val="center"/>
        </w:trPr>
        <w:tc>
          <w:tcPr>
            <w:tcW w:w="1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20D689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Eccellenti </w:t>
            </w:r>
          </w:p>
          <w:p w14:paraId="3720D68A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prestazioni, piccole</w:t>
            </w:r>
          </w:p>
          <w:p w14:paraId="3720D68B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imprecisioni di</w:t>
            </w:r>
          </w:p>
          <w:p w14:paraId="3720D68C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rilevanza minore.</w:t>
            </w: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20D68D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Prestazioni </w:t>
            </w:r>
          </w:p>
          <w:p w14:paraId="3720D68E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superiori agli </w:t>
            </w:r>
          </w:p>
          <w:p w14:paraId="3720D68F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standard medi, ma con alcune imprecisioni non </w:t>
            </w:r>
          </w:p>
          <w:p w14:paraId="3720D690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>significative.</w:t>
            </w: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20D691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Prestazioni </w:t>
            </w:r>
          </w:p>
          <w:p w14:paraId="3720D692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>generalmente di buon livello, ma con alcune imprecisioni non significative.</w:t>
            </w: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20D693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Prestazioni che </w:t>
            </w:r>
          </w:p>
          <w:p w14:paraId="3720D694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rispettano i criteri di valutazione, con un certo numero d’imprecisioni </w:t>
            </w:r>
          </w:p>
          <w:p w14:paraId="3720D695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>significative.</w:t>
            </w: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20D696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Prestazioni nella sufficienza, con l’acquisizione </w:t>
            </w:r>
          </w:p>
          <w:p w14:paraId="3720D697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>minima delle competenze attese.</w:t>
            </w:r>
          </w:p>
        </w:tc>
        <w:tc>
          <w:tcPr>
            <w:tcW w:w="17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20D698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Prestazioni </w:t>
            </w:r>
          </w:p>
          <w:p w14:paraId="3720D699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insufficienti, è </w:t>
            </w:r>
          </w:p>
          <w:p w14:paraId="3720D69A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necessario e </w:t>
            </w:r>
          </w:p>
          <w:p w14:paraId="3720D69B" w14:textId="77777777" w:rsidR="00A30EAD" w:rsidRPr="00A30EAD" w:rsidRDefault="00A30EAD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0EAD">
              <w:rPr>
                <w:rFonts w:ascii="Arial Narrow" w:hAnsi="Arial Narrow" w:cs="Arial"/>
                <w:color w:val="000000"/>
                <w:sz w:val="16"/>
                <w:szCs w:val="16"/>
              </w:rPr>
              <w:t>richiesto ancora parecchio lavoro.</w:t>
            </w:r>
          </w:p>
        </w:tc>
      </w:tr>
    </w:tbl>
    <w:p w14:paraId="3720D69D" w14:textId="77777777" w:rsidR="00A30EAD" w:rsidRDefault="00A30EAD" w:rsidP="00A30EAD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3720D69E" w14:textId="1DC3DAFF" w:rsidR="00386FE2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456AF4">
        <w:rPr>
          <w:rFonts w:ascii="Arial Narrow" w:hAnsi="Arial Narrow" w:cs="Arial"/>
          <w:b/>
          <w:szCs w:val="24"/>
        </w:rPr>
        <w:t>Commento generale:</w:t>
      </w:r>
      <w:r w:rsidR="000864CD" w:rsidRPr="00456AF4">
        <w:rPr>
          <w:rFonts w:ascii="Arial Narrow" w:hAnsi="Arial Narrow" w:cs="Arial"/>
          <w:b/>
          <w:szCs w:val="24"/>
        </w:rPr>
        <w:t xml:space="preserve"> </w:t>
      </w:r>
      <w:r w:rsidRPr="00456AF4">
        <w:rPr>
          <w:rFonts w:ascii="Arial Narrow" w:hAnsi="Arial Narrow" w:cs="Arial"/>
          <w:szCs w:val="24"/>
        </w:rPr>
        <w:t xml:space="preserve">nello spazio dedicato al commento generale, e a prescindere dal grado di acquisizione </w:t>
      </w:r>
      <w:r w:rsidR="001470F9">
        <w:rPr>
          <w:rFonts w:ascii="Arial Narrow" w:hAnsi="Arial Narrow" w:cs="Arial"/>
          <w:szCs w:val="24"/>
        </w:rPr>
        <w:t>delle singole aree di competenza</w:t>
      </w:r>
      <w:r w:rsidRPr="00456AF4">
        <w:rPr>
          <w:rFonts w:ascii="Arial Narrow" w:hAnsi="Arial Narrow" w:cs="Arial"/>
          <w:szCs w:val="24"/>
        </w:rPr>
        <w:t xml:space="preserve">, viene indicato il livello d’uscita dello </w:t>
      </w:r>
      <w:r w:rsidR="001470F9">
        <w:rPr>
          <w:rFonts w:ascii="Arial Narrow" w:hAnsi="Arial Narrow" w:cs="Arial"/>
          <w:szCs w:val="24"/>
        </w:rPr>
        <w:t>specializzando</w:t>
      </w:r>
      <w:r w:rsidR="00724E78">
        <w:rPr>
          <w:rFonts w:ascii="Arial Narrow" w:hAnsi="Arial Narrow" w:cs="Arial"/>
          <w:b/>
          <w:szCs w:val="24"/>
        </w:rPr>
        <w:t xml:space="preserve">; </w:t>
      </w:r>
      <w:r w:rsidRPr="00456AF4">
        <w:rPr>
          <w:rFonts w:ascii="Arial Narrow" w:hAnsi="Arial Narrow" w:cs="Arial"/>
          <w:szCs w:val="24"/>
        </w:rPr>
        <w:t xml:space="preserve">la valutazione </w:t>
      </w:r>
      <w:r w:rsidR="0095321A">
        <w:rPr>
          <w:rFonts w:ascii="Arial Narrow" w:hAnsi="Arial Narrow" w:cs="Arial"/>
          <w:szCs w:val="24"/>
        </w:rPr>
        <w:t>formativa</w:t>
      </w:r>
      <w:r w:rsidRPr="00456AF4">
        <w:rPr>
          <w:rFonts w:ascii="Arial Narrow" w:hAnsi="Arial Narrow" w:cs="Arial"/>
          <w:szCs w:val="24"/>
        </w:rPr>
        <w:t xml:space="preserve"> deve essere espressa in considerazione del livello raggiunto dallo </w:t>
      </w:r>
      <w:r w:rsidR="001470F9">
        <w:rPr>
          <w:rFonts w:ascii="Arial Narrow" w:hAnsi="Arial Narrow" w:cs="Arial"/>
          <w:szCs w:val="24"/>
        </w:rPr>
        <w:t>specializzando</w:t>
      </w:r>
      <w:r w:rsidRPr="00456AF4">
        <w:rPr>
          <w:rFonts w:ascii="Arial Narrow" w:hAnsi="Arial Narrow" w:cs="Arial"/>
          <w:szCs w:val="24"/>
        </w:rPr>
        <w:t xml:space="preserve"> durante l’ultimo mese di stage.</w:t>
      </w:r>
    </w:p>
    <w:p w14:paraId="3720D69F" w14:textId="77777777" w:rsidR="00724E78" w:rsidRDefault="00724E7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3720D6A0" w14:textId="77777777" w:rsidR="00724E78" w:rsidRPr="00724E78" w:rsidRDefault="00724E7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7"/>
        <w:gridCol w:w="9180"/>
        <w:gridCol w:w="717"/>
      </w:tblGrid>
      <w:tr w:rsidR="00A34E72" w:rsidRPr="00E14841" w14:paraId="3720D6A4" w14:textId="77777777" w:rsidTr="005663F2">
        <w:trPr>
          <w:trHeight w:hRule="exact" w:val="454"/>
        </w:trPr>
        <w:tc>
          <w:tcPr>
            <w:tcW w:w="547" w:type="dxa"/>
            <w:vAlign w:val="center"/>
          </w:tcPr>
          <w:p w14:paraId="3720D6A1" w14:textId="77777777" w:rsidR="00A34E72" w:rsidRPr="00E14841" w:rsidRDefault="00A34E72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8" w:name="TOTALEPL4"/>
            <w:bookmarkStart w:id="9" w:name="PL1"/>
            <w:bookmarkStart w:id="10" w:name="TOTALEPL1"/>
            <w:r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9180" w:type="dxa"/>
            <w:vAlign w:val="center"/>
          </w:tcPr>
          <w:p w14:paraId="3720D6A2" w14:textId="77777777" w:rsidR="00A34E72" w:rsidRPr="00E14841" w:rsidRDefault="00A34E72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717" w:type="dxa"/>
            <w:vMerge w:val="restart"/>
            <w:textDirection w:val="btLr"/>
            <w:vAlign w:val="center"/>
          </w:tcPr>
          <w:p w14:paraId="3720D6A3" w14:textId="77777777" w:rsidR="00A34E72" w:rsidRPr="008E2F0E" w:rsidRDefault="00A34E72" w:rsidP="008E2F0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ind w:left="113" w:right="113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E2F0E">
              <w:rPr>
                <w:rFonts w:ascii="Arial Narrow" w:hAnsi="Arial Narrow" w:cs="Arial"/>
                <w:b/>
                <w:sz w:val="16"/>
                <w:szCs w:val="16"/>
              </w:rPr>
              <w:t>PUNTEGGIO</w:t>
            </w:r>
          </w:p>
        </w:tc>
      </w:tr>
      <w:bookmarkStart w:id="11" w:name="OLE_LINK1"/>
      <w:bookmarkStart w:id="12" w:name="OLE_LINK7"/>
      <w:tr w:rsidR="00874960" w:rsidRPr="00E14841" w14:paraId="3720D6A7" w14:textId="77777777" w:rsidTr="005663F2">
        <w:tc>
          <w:tcPr>
            <w:tcW w:w="9727" w:type="dxa"/>
            <w:gridSpan w:val="2"/>
            <w:vAlign w:val="center"/>
          </w:tcPr>
          <w:p w14:paraId="3720D6A5" w14:textId="77777777" w:rsidR="00874960" w:rsidRPr="00E14841" w:rsidRDefault="00874960" w:rsidP="0087496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F4853">
              <w:rPr>
                <w:rFonts w:ascii="Arial" w:hAnsi="Arial" w:cs="Arial"/>
                <w:sz w:val="18"/>
              </w:rPr>
              <w:object w:dxaOrig="9683" w:dyaOrig="1033" w14:anchorId="3720D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6.5pt;height:29.25pt" o:ole="">
                  <v:imagedata r:id="rId11" o:title=""/>
                </v:shape>
                <o:OLEObject Type="Embed" ProgID="Visio.Drawing.11" ShapeID="_x0000_i1025" DrawAspect="Content" ObjectID="_1756102284" r:id="rId12"/>
              </w:object>
            </w:r>
            <w:bookmarkEnd w:id="11"/>
            <w:bookmarkEnd w:id="12"/>
          </w:p>
        </w:tc>
        <w:tc>
          <w:tcPr>
            <w:tcW w:w="717" w:type="dxa"/>
            <w:vMerge/>
            <w:vAlign w:val="center"/>
          </w:tcPr>
          <w:p w14:paraId="3720D6A6" w14:textId="77777777" w:rsidR="00874960" w:rsidRPr="00E14841" w:rsidRDefault="00874960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74960" w:rsidRPr="00187D8A" w14:paraId="3720D6B2" w14:textId="77777777" w:rsidTr="005663F2">
        <w:tc>
          <w:tcPr>
            <w:tcW w:w="9727" w:type="dxa"/>
            <w:gridSpan w:val="2"/>
            <w:vAlign w:val="center"/>
          </w:tcPr>
          <w:p w14:paraId="3720D6A8" w14:textId="77777777" w:rsidR="00874960" w:rsidRPr="0035411F" w:rsidRDefault="00874960" w:rsidP="008C2FDC">
            <w:pPr>
              <w:pStyle w:val="Paragrafoelenco"/>
              <w:numPr>
                <w:ilvl w:val="0"/>
                <w:numId w:val="19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  <w:r w:rsidRPr="0035411F">
              <w:rPr>
                <w:rFonts w:ascii="Arial Narrow" w:hAnsi="Arial Narrow"/>
                <w:b/>
              </w:rPr>
              <w:t>COLLABORAZIONE INTRA E INTERDISCIPLINARE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14:paraId="3720D6A9" w14:textId="77777777" w:rsidR="00874960" w:rsidRDefault="00874960" w:rsidP="008C2FDC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8C4957">
              <w:rPr>
                <w:rFonts w:ascii="Arial Narrow" w:hAnsi="Arial Narrow"/>
                <w:sz w:val="18"/>
                <w:szCs w:val="18"/>
              </w:rPr>
              <w:t xml:space="preserve">Conosce l'organizzazione del reparto e dei servizi </w:t>
            </w:r>
            <w:r>
              <w:rPr>
                <w:rFonts w:ascii="Arial Narrow" w:hAnsi="Arial Narrow"/>
                <w:sz w:val="18"/>
                <w:szCs w:val="18"/>
              </w:rPr>
              <w:t xml:space="preserve">ad esso </w:t>
            </w:r>
            <w:r w:rsidRPr="00B679E7">
              <w:rPr>
                <w:rFonts w:ascii="Arial Narrow" w:hAnsi="Arial Narrow"/>
                <w:sz w:val="18"/>
                <w:szCs w:val="18"/>
              </w:rPr>
              <w:t>associati.</w:t>
            </w:r>
          </w:p>
          <w:p w14:paraId="3720D6AA" w14:textId="77777777" w:rsidR="00874960" w:rsidRPr="00F53784" w:rsidRDefault="00874960" w:rsidP="008C2FDC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F53784">
              <w:rPr>
                <w:rFonts w:ascii="Arial Narrow" w:hAnsi="Arial Narrow"/>
                <w:sz w:val="18"/>
                <w:szCs w:val="18"/>
              </w:rPr>
              <w:t>ossiede una visione dell’insieme delle attività che si svolgono</w:t>
            </w:r>
            <w:r>
              <w:rPr>
                <w:rFonts w:ascii="Arial Narrow" w:hAnsi="Arial Narrow"/>
                <w:sz w:val="18"/>
                <w:szCs w:val="18"/>
              </w:rPr>
              <w:t xml:space="preserve"> in reparto</w:t>
            </w:r>
            <w:r w:rsidRPr="00F53784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720D6AB" w14:textId="77777777" w:rsidR="00874960" w:rsidRPr="00B679E7" w:rsidRDefault="00874960" w:rsidP="008C2FDC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it-CH"/>
              </w:rPr>
              <w:t>Rispetta l</w:t>
            </w:r>
            <w:r w:rsidRPr="008C4957">
              <w:rPr>
                <w:rFonts w:ascii="Arial Narrow" w:hAnsi="Arial Narrow"/>
                <w:sz w:val="18"/>
                <w:szCs w:val="18"/>
                <w:lang w:val="it-CH"/>
              </w:rPr>
              <w:t>e direttive dell'organizzazione</w:t>
            </w:r>
            <w:r>
              <w:rPr>
                <w:rFonts w:ascii="Arial Narrow" w:hAnsi="Arial Narrow"/>
                <w:sz w:val="18"/>
                <w:szCs w:val="18"/>
                <w:lang w:val="it-CH"/>
              </w:rPr>
              <w:t xml:space="preserve"> istituzionale.</w:t>
            </w:r>
          </w:p>
          <w:p w14:paraId="3720D6AC" w14:textId="77777777" w:rsidR="00874960" w:rsidRDefault="00874960" w:rsidP="008C2FDC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 w:rsidRPr="008C4957">
              <w:rPr>
                <w:rFonts w:ascii="Arial Narrow" w:hAnsi="Arial Narrow"/>
                <w:sz w:val="18"/>
                <w:szCs w:val="18"/>
              </w:rPr>
              <w:t>Utilizza adeguatamente i documenti in uso nel servizio in cui opera.</w:t>
            </w:r>
          </w:p>
          <w:p w14:paraId="3720D6AD" w14:textId="77777777" w:rsidR="00874960" w:rsidRPr="005663F2" w:rsidRDefault="00970F7F" w:rsidP="008C2FDC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5663F2">
              <w:rPr>
                <w:rFonts w:ascii="Arial Narrow" w:hAnsi="Arial Narrow"/>
                <w:sz w:val="18"/>
                <w:szCs w:val="18"/>
              </w:rPr>
              <w:t>Trasmette al team multidisciplinare, nel rispetto delle tempistiche e dell’organizzazione vigente, le informazioni fondamentali per una corretta presa a carico del p</w:t>
            </w:r>
            <w:r w:rsidR="005663F2">
              <w:rPr>
                <w:rFonts w:ascii="Arial Narrow" w:hAnsi="Arial Narrow"/>
                <w:sz w:val="18"/>
                <w:szCs w:val="18"/>
              </w:rPr>
              <w:t>aziente</w:t>
            </w:r>
          </w:p>
          <w:p w14:paraId="3720D6AE" w14:textId="77777777" w:rsidR="00874960" w:rsidRDefault="00874960" w:rsidP="008C2FDC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Organizza il proprio lavoro considerando </w:t>
            </w:r>
            <w:r w:rsidRPr="008C4957">
              <w:rPr>
                <w:rFonts w:ascii="Arial Narrow" w:hAnsi="Arial Narrow"/>
                <w:sz w:val="18"/>
                <w:szCs w:val="18"/>
              </w:rPr>
              <w:t>le differenti figure professionali</w:t>
            </w:r>
            <w:r>
              <w:rPr>
                <w:rFonts w:ascii="Arial Narrow" w:hAnsi="Arial Narrow"/>
                <w:sz w:val="18"/>
                <w:szCs w:val="18"/>
              </w:rPr>
              <w:t xml:space="preserve"> che vi collaborano.</w:t>
            </w:r>
          </w:p>
          <w:p w14:paraId="3720D6AF" w14:textId="77777777" w:rsidR="00874960" w:rsidRPr="00F53784" w:rsidRDefault="00874960" w:rsidP="008C2FDC">
            <w:pPr>
              <w:pStyle w:val="Testonormale"/>
              <w:numPr>
                <w:ilvl w:val="0"/>
                <w:numId w:val="20"/>
              </w:numPr>
              <w:ind w:left="686"/>
              <w:rPr>
                <w:rFonts w:ascii="Arial Narrow" w:hAnsi="Arial Narrow" w:cs="Times New Roman"/>
                <w:sz w:val="18"/>
                <w:szCs w:val="18"/>
                <w:lang w:val="it-CH"/>
              </w:rPr>
            </w:pPr>
            <w:r w:rsidRPr="00F53784">
              <w:rPr>
                <w:rFonts w:ascii="Arial Narrow" w:hAnsi="Arial Narrow" w:cs="Times New Roman"/>
                <w:sz w:val="18"/>
                <w:szCs w:val="18"/>
                <w:lang w:val="it-CH"/>
              </w:rPr>
              <w:t>Considera nella propria organizzazi</w:t>
            </w:r>
            <w:r>
              <w:rPr>
                <w:rFonts w:ascii="Arial Narrow" w:hAnsi="Arial Narrow" w:cs="Times New Roman"/>
                <w:sz w:val="18"/>
                <w:szCs w:val="18"/>
                <w:lang w:val="it-CH"/>
              </w:rPr>
              <w:t>one personale le esigenze del re</w:t>
            </w:r>
            <w:r w:rsidRPr="00F53784">
              <w:rPr>
                <w:rFonts w:ascii="Arial Narrow" w:hAnsi="Arial Narrow" w:cs="Times New Roman"/>
                <w:sz w:val="18"/>
                <w:szCs w:val="18"/>
                <w:lang w:val="it-CH"/>
              </w:rPr>
              <w:t>parto</w:t>
            </w:r>
            <w:r w:rsidR="003B0990">
              <w:rPr>
                <w:rFonts w:ascii="Arial Narrow" w:hAnsi="Arial Narrow" w:cs="Times New Roman"/>
                <w:sz w:val="18"/>
                <w:szCs w:val="18"/>
                <w:lang w:val="it-CH"/>
              </w:rPr>
              <w:t>.</w:t>
            </w:r>
          </w:p>
          <w:p w14:paraId="3720D6B0" w14:textId="77777777" w:rsidR="00874960" w:rsidRPr="005663F2" w:rsidRDefault="00970F7F" w:rsidP="005663F2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after="24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5663F2">
              <w:rPr>
                <w:rFonts w:ascii="Arial Narrow" w:hAnsi="Arial Narrow"/>
                <w:sz w:val="18"/>
                <w:szCs w:val="18"/>
              </w:rPr>
              <w:t xml:space="preserve">Collabora </w:t>
            </w:r>
            <w:r w:rsidR="00D279D7" w:rsidRPr="005663F2">
              <w:rPr>
                <w:rFonts w:ascii="Arial Narrow" w:hAnsi="Arial Narrow"/>
                <w:sz w:val="18"/>
                <w:szCs w:val="18"/>
              </w:rPr>
              <w:t>a</w:t>
            </w:r>
            <w:r w:rsidRPr="005663F2">
              <w:rPr>
                <w:rFonts w:ascii="Arial Narrow" w:hAnsi="Arial Narrow"/>
                <w:sz w:val="18"/>
                <w:szCs w:val="18"/>
              </w:rPr>
              <w:t>ll’organizzazione</w:t>
            </w:r>
            <w:r w:rsidR="00874960" w:rsidRPr="005663F2">
              <w:rPr>
                <w:rFonts w:ascii="Arial Narrow" w:hAnsi="Arial Narrow"/>
                <w:sz w:val="18"/>
                <w:szCs w:val="18"/>
              </w:rPr>
              <w:t xml:space="preserve"> nell’ambito delle sue competenze</w:t>
            </w:r>
            <w:r w:rsidRPr="005663F2">
              <w:rPr>
                <w:rFonts w:ascii="Arial Narrow" w:hAnsi="Arial Narrow"/>
                <w:sz w:val="18"/>
                <w:szCs w:val="18"/>
              </w:rPr>
              <w:t>,</w:t>
            </w:r>
            <w:r w:rsidR="00874960" w:rsidRPr="005663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663F2">
              <w:rPr>
                <w:rFonts w:ascii="Arial Narrow" w:hAnsi="Arial Narrow"/>
                <w:sz w:val="18"/>
                <w:szCs w:val="18"/>
              </w:rPr>
              <w:t>tenendo conto delle priorità del paziente e del servizio in cui opera</w:t>
            </w:r>
            <w:r w:rsidR="005663F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17" w:type="dxa"/>
            <w:vAlign w:val="center"/>
          </w:tcPr>
          <w:p w14:paraId="3720D6B1" w14:textId="77777777" w:rsidR="00874960" w:rsidRPr="000D004F" w:rsidRDefault="005663F2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D00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33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13" w:name="Testo33"/>
            <w:r w:rsidRPr="000D004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4"/>
                <w:szCs w:val="24"/>
              </w:rPr>
            </w:r>
            <w:r w:rsidRPr="000D00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D004F">
              <w:rPr>
                <w:rFonts w:ascii="Arial" w:hAnsi="Arial" w:cs="Arial"/>
                <w:sz w:val="24"/>
                <w:szCs w:val="24"/>
              </w:rPr>
              <w:t> </w:t>
            </w:r>
            <w:r w:rsidR="000D004F">
              <w:rPr>
                <w:rFonts w:ascii="Arial" w:hAnsi="Arial" w:cs="Arial"/>
                <w:sz w:val="24"/>
                <w:szCs w:val="24"/>
              </w:rPr>
              <w:t> </w:t>
            </w:r>
            <w:r w:rsidRPr="000D004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3720D6B3" w14:textId="77777777" w:rsidR="008E2F0E" w:rsidRPr="008E2F0E" w:rsidRDefault="008E2F0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34E72" w:rsidRPr="00E14841" w14:paraId="3720D6B5" w14:textId="77777777" w:rsidTr="005663F2">
        <w:trPr>
          <w:trHeight w:hRule="exact" w:val="454"/>
        </w:trPr>
        <w:tc>
          <w:tcPr>
            <w:tcW w:w="10683" w:type="dxa"/>
            <w:vAlign w:val="center"/>
          </w:tcPr>
          <w:p w14:paraId="3720D6B4" w14:textId="77777777" w:rsidR="00A34E72" w:rsidRPr="00353B69" w:rsidRDefault="00DD6D0B" w:rsidP="00724E7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A1 </w:t>
            </w:r>
          </w:p>
        </w:tc>
      </w:tr>
      <w:tr w:rsidR="00A34E72" w:rsidRPr="00E14841" w14:paraId="3720D6B7" w14:textId="77777777" w:rsidTr="005663F2">
        <w:trPr>
          <w:trHeight w:hRule="exact" w:val="2552"/>
        </w:trPr>
        <w:tc>
          <w:tcPr>
            <w:tcW w:w="10683" w:type="dxa"/>
          </w:tcPr>
          <w:p w14:paraId="3720D6B6" w14:textId="77777777" w:rsidR="00A34E72" w:rsidRPr="00E14841" w:rsidRDefault="00326EAC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4" w:name="Testo6"/>
            <w:r w:rsidR="006E462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4"/>
          </w:p>
        </w:tc>
      </w:tr>
      <w:bookmarkEnd w:id="8"/>
    </w:tbl>
    <w:p w14:paraId="3720D6B8" w14:textId="77777777" w:rsidR="005663F2" w:rsidRDefault="005663F2"/>
    <w:p w14:paraId="3720D6B9" w14:textId="77777777" w:rsidR="005663F2" w:rsidRDefault="005663F2">
      <w:r>
        <w:br w:type="page"/>
      </w:r>
    </w:p>
    <w:p w14:paraId="3720D6BA" w14:textId="77777777" w:rsidR="00691CFC" w:rsidRDefault="00691CF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7"/>
        <w:gridCol w:w="9180"/>
        <w:gridCol w:w="717"/>
      </w:tblGrid>
      <w:tr w:rsidR="00A34E72" w:rsidRPr="00E14841" w14:paraId="3720D6BE" w14:textId="77777777" w:rsidTr="005663F2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6BB" w14:textId="77777777" w:rsidR="00A34E72" w:rsidRPr="00E14841" w:rsidRDefault="00A34E72" w:rsidP="009F1A5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bookmarkStart w:id="15" w:name="TOTALEPL2"/>
            <w:r>
              <w:rPr>
                <w:rFonts w:ascii="Arial" w:hAnsi="Arial" w:cs="Arial"/>
                <w:b/>
                <w:sz w:val="18"/>
                <w:szCs w:val="16"/>
              </w:rPr>
              <w:t>A2</w:t>
            </w:r>
          </w:p>
        </w:tc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6BC" w14:textId="77777777" w:rsidR="00A34E72" w:rsidRPr="00E14841" w:rsidRDefault="00A34E72" w:rsidP="009F1A5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</w:rPr>
              <w:t>SVILUPPO PERSONALE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14:paraId="3720D6BD" w14:textId="77777777" w:rsidR="00A34E72" w:rsidRPr="008E2F0E" w:rsidRDefault="00A34E72" w:rsidP="008E2F0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ind w:left="113" w:right="113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E2F0E">
              <w:rPr>
                <w:rFonts w:ascii="Arial Narrow" w:hAnsi="Arial Narrow" w:cs="Arial"/>
                <w:b/>
                <w:sz w:val="16"/>
                <w:szCs w:val="16"/>
              </w:rPr>
              <w:t>PUNTEGGIO</w:t>
            </w:r>
          </w:p>
        </w:tc>
      </w:tr>
      <w:tr w:rsidR="00874960" w:rsidRPr="00E14841" w14:paraId="3720D6C1" w14:textId="77777777" w:rsidTr="000757A6">
        <w:tc>
          <w:tcPr>
            <w:tcW w:w="9727" w:type="dxa"/>
            <w:gridSpan w:val="2"/>
            <w:tcBorders>
              <w:top w:val="single" w:sz="18" w:space="0" w:color="auto"/>
            </w:tcBorders>
            <w:vAlign w:val="center"/>
          </w:tcPr>
          <w:p w14:paraId="3720D6BF" w14:textId="77777777" w:rsidR="00874960" w:rsidRPr="00E14841" w:rsidRDefault="00874960" w:rsidP="0087496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F4853">
              <w:rPr>
                <w:rFonts w:ascii="Arial" w:hAnsi="Arial" w:cs="Arial"/>
                <w:sz w:val="18"/>
              </w:rPr>
              <w:object w:dxaOrig="9683" w:dyaOrig="1033" w14:anchorId="3720D776">
                <v:shape id="_x0000_i1026" type="#_x0000_t75" style="width:436.5pt;height:29.25pt" o:ole="">
                  <v:imagedata r:id="rId11" o:title=""/>
                </v:shape>
                <o:OLEObject Type="Embed" ProgID="Visio.Drawing.11" ShapeID="_x0000_i1026" DrawAspect="Content" ObjectID="_1756102285" r:id="rId13"/>
              </w:object>
            </w:r>
          </w:p>
        </w:tc>
        <w:tc>
          <w:tcPr>
            <w:tcW w:w="71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720D6C0" w14:textId="77777777" w:rsidR="00874960" w:rsidRPr="00E14841" w:rsidRDefault="00874960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34E72" w:rsidRPr="00E14841" w14:paraId="3720D6CA" w14:textId="77777777" w:rsidTr="000757A6">
        <w:tc>
          <w:tcPr>
            <w:tcW w:w="9727" w:type="dxa"/>
            <w:gridSpan w:val="2"/>
            <w:tcBorders>
              <w:right w:val="single" w:sz="4" w:space="0" w:color="auto"/>
            </w:tcBorders>
            <w:vAlign w:val="center"/>
          </w:tcPr>
          <w:p w14:paraId="3720D6C2" w14:textId="77777777" w:rsidR="00A34E72" w:rsidRPr="00751E27" w:rsidRDefault="00A34E72" w:rsidP="008C2FDC">
            <w:pPr>
              <w:pStyle w:val="Testonormale"/>
              <w:numPr>
                <w:ilvl w:val="0"/>
                <w:numId w:val="12"/>
              </w:numPr>
              <w:spacing w:before="60"/>
              <w:ind w:left="357" w:hanging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  <w:r w:rsidRPr="00751E27">
              <w:rPr>
                <w:rFonts w:ascii="Arial Narrow" w:hAnsi="Arial Narrow" w:cs="Times New Roman"/>
                <w:b/>
                <w:lang w:val="it-CH"/>
              </w:rPr>
              <w:t>CONTINUA</w:t>
            </w:r>
            <w:r>
              <w:rPr>
                <w:rFonts w:ascii="Arial Narrow" w:hAnsi="Arial Narrow" w:cs="Times New Roman"/>
                <w:b/>
                <w:lang w:val="it-CH"/>
              </w:rPr>
              <w:t xml:space="preserve"> </w:t>
            </w:r>
            <w:r w:rsidRPr="00FE62A2">
              <w:rPr>
                <w:rFonts w:ascii="Arial Narrow" w:hAnsi="Arial Narrow" w:cs="Times New Roman"/>
                <w:lang w:val="it-CH"/>
              </w:rPr>
              <w:t>(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 xml:space="preserve">PL3: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3.1 /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3.2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 / </w:t>
            </w:r>
            <w:proofErr w:type="gramStart"/>
            <w:r>
              <w:rPr>
                <w:rFonts w:ascii="Arial Narrow" w:hAnsi="Arial Narrow" w:cs="Microsoft Sans Serif"/>
                <w:sz w:val="16"/>
                <w:szCs w:val="16"/>
              </w:rPr>
              <w:t>3.3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  <w:proofErr w:type="gramEnd"/>
          </w:p>
          <w:p w14:paraId="3720D6C3" w14:textId="77777777" w:rsidR="00A34E72" w:rsidRPr="00956D27" w:rsidRDefault="00A34E72" w:rsidP="008C2FDC">
            <w:pPr>
              <w:pStyle w:val="Corpodeltesto2"/>
              <w:numPr>
                <w:ilvl w:val="0"/>
                <w:numId w:val="13"/>
              </w:numPr>
              <w:spacing w:before="60" w:after="0" w:line="240" w:lineRule="auto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956D27">
              <w:rPr>
                <w:rFonts w:ascii="Arial Narrow" w:hAnsi="Arial Narrow" w:cs="Arial"/>
                <w:sz w:val="18"/>
                <w:szCs w:val="18"/>
                <w:lang w:val="it-CH"/>
              </w:rPr>
              <w:t>Esprime le proprie esigenze di formazione attraverso la form</w:t>
            </w:r>
            <w:r w:rsidR="003B0990">
              <w:rPr>
                <w:rFonts w:ascii="Arial Narrow" w:hAnsi="Arial Narrow" w:cs="Arial"/>
                <w:sz w:val="18"/>
                <w:szCs w:val="18"/>
                <w:lang w:val="it-CH"/>
              </w:rPr>
              <w:t>ulazione di obiettivi personali.</w:t>
            </w:r>
          </w:p>
          <w:p w14:paraId="3720D6C4" w14:textId="77777777" w:rsidR="00A34E72" w:rsidRPr="00751E27" w:rsidRDefault="00A34E72" w:rsidP="008C2FDC">
            <w:pPr>
              <w:pStyle w:val="Paragrafoelenco"/>
              <w:numPr>
                <w:ilvl w:val="0"/>
                <w:numId w:val="1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14:paraId="3720D6C5" w14:textId="77777777" w:rsidR="00A34E72" w:rsidRPr="00956D27" w:rsidRDefault="00A34E72" w:rsidP="008C2FDC">
            <w:pPr>
              <w:pStyle w:val="Sottotitolo"/>
              <w:numPr>
                <w:ilvl w:val="0"/>
                <w:numId w:val="13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956D2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</w:t>
            </w:r>
            <w:r w:rsidR="00D279D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ici nella pratica professionale</w:t>
            </w:r>
            <w:r w:rsidR="00D279D7" w:rsidRPr="005663F2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, argomentando le scelte intraprese</w:t>
            </w:r>
            <w:r w:rsidR="005663F2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.</w:t>
            </w:r>
            <w:r w:rsidR="00D279D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 </w:t>
            </w:r>
          </w:p>
          <w:p w14:paraId="3720D6C6" w14:textId="77777777" w:rsidR="00A34E72" w:rsidRPr="00956D27" w:rsidRDefault="00A34E72" w:rsidP="008C2FDC">
            <w:pPr>
              <w:pStyle w:val="Sottotitolo"/>
              <w:numPr>
                <w:ilvl w:val="0"/>
                <w:numId w:val="13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956D2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Si mostra attivo nella ricerca di nuove informazioni per la propria formazione.</w:t>
            </w:r>
          </w:p>
          <w:p w14:paraId="3720D6C7" w14:textId="77777777" w:rsidR="00A34E72" w:rsidRPr="00956D27" w:rsidRDefault="00A34E72" w:rsidP="008C2FDC">
            <w:pPr>
              <w:pStyle w:val="Sottotitolo"/>
              <w:numPr>
                <w:ilvl w:val="0"/>
                <w:numId w:val="13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956D2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</w:t>
            </w:r>
            <w:r w:rsidR="00D279D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 </w:t>
            </w:r>
            <w:r w:rsidR="00D279D7" w:rsidRPr="005663F2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attivamente</w:t>
            </w:r>
            <w:r w:rsidRPr="005663F2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 la supervisione</w:t>
            </w:r>
            <w:r w:rsidRPr="00956D2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 ed accoglie le critiche in modo costruttivo.</w:t>
            </w:r>
          </w:p>
          <w:p w14:paraId="3720D6C8" w14:textId="77777777" w:rsidR="00A34E72" w:rsidRPr="005663F2" w:rsidRDefault="00A34E72" w:rsidP="005663F2">
            <w:pPr>
              <w:pStyle w:val="Paragrafoelenco"/>
              <w:numPr>
                <w:ilvl w:val="0"/>
                <w:numId w:val="13"/>
              </w:numPr>
              <w:spacing w:after="24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Dimostra capacità di autovalutazione</w:t>
            </w:r>
            <w:r w:rsidR="003B0990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6C9" w14:textId="77777777" w:rsidR="00A34E72" w:rsidRPr="000D004F" w:rsidRDefault="000C03C3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3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6" w:name="Testo34"/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3720D6CB" w14:textId="77777777" w:rsidR="00BB50A7" w:rsidRDefault="00BB50A7">
      <w:pPr>
        <w:rPr>
          <w:sz w:val="10"/>
          <w:szCs w:val="10"/>
        </w:rPr>
      </w:pPr>
    </w:p>
    <w:p w14:paraId="3720D6CC" w14:textId="77777777" w:rsidR="00D748A1" w:rsidRPr="009F1A51" w:rsidRDefault="00D748A1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A34E72" w:rsidRPr="00E14841" w14:paraId="3720D6CE" w14:textId="77777777" w:rsidTr="009F1A51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6CD" w14:textId="77777777" w:rsidR="00A34E72" w:rsidRPr="00353B69" w:rsidRDefault="00A34E72" w:rsidP="00724E7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A2 </w:t>
            </w:r>
          </w:p>
        </w:tc>
      </w:tr>
      <w:tr w:rsidR="00A34E72" w:rsidRPr="00E14841" w14:paraId="3720D6D0" w14:textId="77777777" w:rsidTr="008E2F0E">
        <w:trPr>
          <w:trHeight w:hRule="exact" w:val="2552"/>
        </w:trPr>
        <w:tc>
          <w:tcPr>
            <w:tcW w:w="10683" w:type="dxa"/>
            <w:tcBorders>
              <w:top w:val="single" w:sz="18" w:space="0" w:color="auto"/>
            </w:tcBorders>
          </w:tcPr>
          <w:p w14:paraId="3720D6CF" w14:textId="77777777" w:rsidR="00A34E72" w:rsidRPr="00E14841" w:rsidRDefault="00326EAC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7" w:name="Testo16"/>
            <w:r w:rsidR="006E462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7"/>
          </w:p>
        </w:tc>
      </w:tr>
      <w:bookmarkEnd w:id="15"/>
    </w:tbl>
    <w:p w14:paraId="3720D6D1" w14:textId="77777777" w:rsidR="00E54545" w:rsidRDefault="00E54545"/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9477"/>
        <w:gridCol w:w="716"/>
      </w:tblGrid>
      <w:tr w:rsidR="00A34E72" w:rsidRPr="00E14841" w14:paraId="3720D6D5" w14:textId="77777777" w:rsidTr="009F1A51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6D2" w14:textId="77777777" w:rsidR="00A34E72" w:rsidRPr="00E14841" w:rsidRDefault="00A34E72" w:rsidP="00880F1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18" w:name="TOTALEPL3"/>
            <w:r>
              <w:rPr>
                <w:rFonts w:ascii="Arial" w:hAnsi="Arial" w:cs="Arial"/>
                <w:b/>
                <w:sz w:val="18"/>
                <w:szCs w:val="16"/>
              </w:rPr>
              <w:t>A3</w:t>
            </w:r>
          </w:p>
        </w:tc>
        <w:tc>
          <w:tcPr>
            <w:tcW w:w="9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6D3" w14:textId="77777777" w:rsidR="00A34E72" w:rsidRPr="00E14841" w:rsidRDefault="00A34E72" w:rsidP="00880F1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14:paraId="3720D6D4" w14:textId="77777777" w:rsidR="00A34E72" w:rsidRPr="008E2F0E" w:rsidRDefault="00A34E72" w:rsidP="008E2F0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ind w:left="113" w:right="113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E2F0E">
              <w:rPr>
                <w:rFonts w:ascii="Arial Narrow" w:hAnsi="Arial Narrow" w:cs="Arial"/>
                <w:b/>
                <w:sz w:val="16"/>
                <w:szCs w:val="16"/>
              </w:rPr>
              <w:t>PUNTEGGIO</w:t>
            </w:r>
          </w:p>
        </w:tc>
      </w:tr>
      <w:tr w:rsidR="00874960" w:rsidRPr="00E14841" w14:paraId="3720D6D8" w14:textId="77777777" w:rsidTr="000757A6">
        <w:tc>
          <w:tcPr>
            <w:tcW w:w="10024" w:type="dxa"/>
            <w:gridSpan w:val="2"/>
            <w:tcBorders>
              <w:top w:val="single" w:sz="18" w:space="0" w:color="auto"/>
            </w:tcBorders>
            <w:vAlign w:val="center"/>
          </w:tcPr>
          <w:p w14:paraId="3720D6D6" w14:textId="77777777" w:rsidR="00874960" w:rsidRPr="00E14841" w:rsidRDefault="00874960" w:rsidP="0087496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F4853">
              <w:rPr>
                <w:rFonts w:ascii="Arial" w:hAnsi="Arial" w:cs="Arial"/>
                <w:sz w:val="18"/>
              </w:rPr>
              <w:object w:dxaOrig="9683" w:dyaOrig="1033" w14:anchorId="3720D777">
                <v:shape id="_x0000_i1027" type="#_x0000_t75" style="width:436.5pt;height:29.25pt" o:ole="">
                  <v:imagedata r:id="rId11" o:title=""/>
                </v:shape>
                <o:OLEObject Type="Embed" ProgID="Visio.Drawing.11" ShapeID="_x0000_i1027" DrawAspect="Content" ObjectID="_1756102286" r:id="rId14"/>
              </w:object>
            </w:r>
          </w:p>
        </w:tc>
        <w:tc>
          <w:tcPr>
            <w:tcW w:w="71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720D6D7" w14:textId="77777777" w:rsidR="00874960" w:rsidRPr="00E14841" w:rsidRDefault="00874960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34E72" w:rsidRPr="00E14841" w14:paraId="3720D6E1" w14:textId="77777777" w:rsidTr="000757A6">
        <w:tc>
          <w:tcPr>
            <w:tcW w:w="10024" w:type="dxa"/>
            <w:gridSpan w:val="2"/>
            <w:tcBorders>
              <w:right w:val="single" w:sz="4" w:space="0" w:color="auto"/>
            </w:tcBorders>
            <w:vAlign w:val="center"/>
          </w:tcPr>
          <w:p w14:paraId="3720D6D9" w14:textId="77777777" w:rsidR="00A34E72" w:rsidRPr="001470F9" w:rsidRDefault="00A34E72" w:rsidP="000757A6">
            <w:pPr>
              <w:pStyle w:val="Paragrafoelenco"/>
              <w:numPr>
                <w:ilvl w:val="0"/>
                <w:numId w:val="15"/>
              </w:numPr>
              <w:spacing w:before="60"/>
              <w:ind w:hanging="421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  <w:r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14:paraId="3720D6DA" w14:textId="77777777" w:rsidR="00A34E72" w:rsidRPr="00B841D1" w:rsidRDefault="00A34E72" w:rsidP="000757A6">
            <w:pPr>
              <w:pStyle w:val="Sottotitolo"/>
              <w:numPr>
                <w:ilvl w:val="0"/>
                <w:numId w:val="15"/>
              </w:numPr>
              <w:tabs>
                <w:tab w:val="left" w:pos="271"/>
              </w:tabs>
              <w:spacing w:before="60"/>
              <w:ind w:hanging="421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B841D1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Rispetta il diritto dell’autodeterminazione dell’utenza.</w:t>
            </w:r>
          </w:p>
          <w:p w14:paraId="3720D6DB" w14:textId="77777777" w:rsidR="00A34E72" w:rsidRPr="00751E27" w:rsidRDefault="00A34E72" w:rsidP="000757A6">
            <w:pPr>
              <w:pStyle w:val="Paragrafoelenco"/>
              <w:numPr>
                <w:ilvl w:val="0"/>
                <w:numId w:val="15"/>
              </w:numPr>
              <w:tabs>
                <w:tab w:val="left" w:pos="271"/>
              </w:tabs>
              <w:ind w:hanging="421"/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Assume il proprio ruolo dimostrando senso di responsabilità.</w:t>
            </w:r>
          </w:p>
          <w:p w14:paraId="3720D6DC" w14:textId="77777777" w:rsidR="00A34E72" w:rsidRPr="00751E27" w:rsidRDefault="00A34E72" w:rsidP="000757A6">
            <w:pPr>
              <w:pStyle w:val="Paragrafoelenco"/>
              <w:numPr>
                <w:ilvl w:val="0"/>
                <w:numId w:val="15"/>
              </w:numPr>
              <w:tabs>
                <w:tab w:val="left" w:pos="271"/>
              </w:tabs>
              <w:ind w:hanging="421"/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Fa riferimento ai principi deontologici soggiacenti alla professione</w:t>
            </w:r>
            <w:r w:rsidR="003B0990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3720D6DD" w14:textId="77777777" w:rsidR="00A34E72" w:rsidRDefault="00A34E72" w:rsidP="000757A6">
            <w:pPr>
              <w:pStyle w:val="Art"/>
              <w:numPr>
                <w:ilvl w:val="0"/>
                <w:numId w:val="15"/>
              </w:numPr>
              <w:tabs>
                <w:tab w:val="clear" w:pos="1701"/>
                <w:tab w:val="left" w:pos="284"/>
              </w:tabs>
              <w:ind w:left="714" w:hanging="421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Tutela</w:t>
            </w:r>
            <w:r>
              <w:rPr>
                <w:rFonts w:ascii="Arial Narrow" w:hAnsi="Arial Narrow"/>
                <w:sz w:val="18"/>
                <w:szCs w:val="18"/>
              </w:rPr>
              <w:t xml:space="preserve"> in </w:t>
            </w:r>
            <w:r w:rsidRPr="00751E27">
              <w:rPr>
                <w:rFonts w:ascii="Arial Narrow" w:hAnsi="Arial Narrow"/>
                <w:sz w:val="18"/>
                <w:szCs w:val="18"/>
              </w:rPr>
              <w:t>tutte le circostanze, la persona assistita.</w:t>
            </w:r>
          </w:p>
          <w:p w14:paraId="3720D6DE" w14:textId="77777777" w:rsidR="00D01E6E" w:rsidRPr="000757A6" w:rsidRDefault="00D01E6E" w:rsidP="000757A6">
            <w:pPr>
              <w:numPr>
                <w:ilvl w:val="0"/>
                <w:numId w:val="15"/>
              </w:numPr>
              <w:ind w:hanging="421"/>
              <w:jc w:val="both"/>
              <w:rPr>
                <w:rFonts w:ascii="Arial Narrow" w:hAnsi="Arial Narrow"/>
              </w:rPr>
            </w:pPr>
            <w:r w:rsidRPr="000757A6">
              <w:rPr>
                <w:rFonts w:ascii="Arial Narrow" w:hAnsi="Arial Narrow"/>
                <w:sz w:val="18"/>
                <w:szCs w:val="18"/>
              </w:rPr>
              <w:t>Garantisce il rispetto e l’integrità</w:t>
            </w:r>
            <w:r w:rsidR="000757A6" w:rsidRPr="000757A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757A6">
              <w:rPr>
                <w:rFonts w:ascii="Arial Narrow" w:hAnsi="Arial Narrow"/>
                <w:sz w:val="18"/>
                <w:szCs w:val="18"/>
              </w:rPr>
              <w:t>del paziente, durante la sua permanenza in sala operatoria</w:t>
            </w:r>
          </w:p>
          <w:p w14:paraId="3720D6DF" w14:textId="77777777" w:rsidR="00D01E6E" w:rsidRPr="00751E27" w:rsidRDefault="00D01E6E" w:rsidP="00D01E6E">
            <w:pPr>
              <w:pStyle w:val="Art"/>
              <w:tabs>
                <w:tab w:val="clear" w:pos="1701"/>
                <w:tab w:val="left" w:pos="284"/>
              </w:tabs>
              <w:spacing w:after="60"/>
              <w:ind w:left="3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6E0" w14:textId="77777777" w:rsidR="00A34E72" w:rsidRPr="000D004F" w:rsidRDefault="000C03C3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4E72" w:rsidRPr="00E14841" w14:paraId="3720D6E6" w14:textId="77777777" w:rsidTr="000757A6">
        <w:tc>
          <w:tcPr>
            <w:tcW w:w="10024" w:type="dxa"/>
            <w:gridSpan w:val="2"/>
            <w:tcBorders>
              <w:right w:val="single" w:sz="4" w:space="0" w:color="auto"/>
            </w:tcBorders>
            <w:vAlign w:val="center"/>
          </w:tcPr>
          <w:p w14:paraId="3720D6E2" w14:textId="77777777" w:rsidR="00A34E72" w:rsidRPr="001470F9" w:rsidRDefault="00A34E72" w:rsidP="008C2FDC">
            <w:pPr>
              <w:pStyle w:val="Paragrafoelenco"/>
              <w:numPr>
                <w:ilvl w:val="0"/>
                <w:numId w:val="16"/>
              </w:numPr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  <w:r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(PL4: 4.1 / 4.2)</w:t>
            </w:r>
          </w:p>
          <w:p w14:paraId="3720D6E3" w14:textId="77777777" w:rsidR="00A34E72" w:rsidRPr="000757A6" w:rsidRDefault="000757A6" w:rsidP="000757A6">
            <w:pPr>
              <w:tabs>
                <w:tab w:val="left" w:pos="691"/>
              </w:tabs>
              <w:ind w:left="299"/>
              <w:rPr>
                <w:rFonts w:ascii="Arial Narrow" w:hAnsi="Arial Narrow"/>
                <w:highlight w:val="yellow"/>
              </w:rPr>
            </w:pPr>
            <w:r w:rsidRPr="000757A6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r w:rsidR="00A34E72" w:rsidRPr="000757A6">
              <w:rPr>
                <w:rFonts w:ascii="Arial Narrow" w:hAnsi="Arial Narrow"/>
                <w:sz w:val="18"/>
                <w:szCs w:val="18"/>
              </w:rPr>
              <w:t>Orienta la propria pratica avvalendosi di indicatori di qualità quali linee guida, protocolli</w:t>
            </w:r>
            <w:r w:rsidRPr="000757A6">
              <w:rPr>
                <w:rFonts w:ascii="Arial Narrow" w:hAnsi="Arial Narrow"/>
                <w:sz w:val="18"/>
                <w:szCs w:val="18"/>
              </w:rPr>
              <w:t xml:space="preserve"> e li applica nella pratica quotidiana.</w:t>
            </w:r>
          </w:p>
          <w:p w14:paraId="3720D6E4" w14:textId="77777777" w:rsidR="00026620" w:rsidRPr="0035411F" w:rsidRDefault="00026620" w:rsidP="000757A6">
            <w:pPr>
              <w:pStyle w:val="Paragrafoelenco"/>
              <w:spacing w:after="60"/>
              <w:ind w:left="717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6E5" w14:textId="77777777" w:rsidR="00A34E72" w:rsidRPr="000D004F" w:rsidRDefault="000C03C3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C03C3" w:rsidRPr="00E14841" w14:paraId="3720D6E9" w14:textId="77777777" w:rsidTr="000757A6">
        <w:tc>
          <w:tcPr>
            <w:tcW w:w="10024" w:type="dxa"/>
            <w:gridSpan w:val="2"/>
            <w:tcBorders>
              <w:right w:val="single" w:sz="4" w:space="0" w:color="auto"/>
            </w:tcBorders>
            <w:vAlign w:val="center"/>
          </w:tcPr>
          <w:p w14:paraId="3720D6E7" w14:textId="77777777" w:rsidR="000C03C3" w:rsidRPr="000C03C3" w:rsidRDefault="000C03C3" w:rsidP="000C03C3">
            <w:pPr>
              <w:spacing w:before="240" w:after="240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Valutazione finale punto A3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6E8" w14:textId="77777777" w:rsidR="000C03C3" w:rsidRPr="000D004F" w:rsidRDefault="000C03C3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9" w:name="Testo35"/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3720D6EA" w14:textId="77777777" w:rsidR="00F565AF" w:rsidRPr="008E2F0E" w:rsidRDefault="00F565AF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A34E72" w:rsidRPr="00E14841" w14:paraId="3720D6EC" w14:textId="77777777" w:rsidTr="009F1A51">
        <w:trPr>
          <w:trHeight w:hRule="exact" w:val="454"/>
        </w:trPr>
        <w:tc>
          <w:tcPr>
            <w:tcW w:w="10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6EB" w14:textId="77777777" w:rsidR="00A34E72" w:rsidRPr="00353B69" w:rsidRDefault="00A34E72" w:rsidP="00724E7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A3 </w:t>
            </w:r>
          </w:p>
        </w:tc>
      </w:tr>
      <w:tr w:rsidR="00A34E72" w:rsidRPr="00E14841" w14:paraId="3720D6EE" w14:textId="77777777" w:rsidTr="00FE61CA">
        <w:trPr>
          <w:trHeight w:hRule="exact" w:val="2552"/>
        </w:trPr>
        <w:tc>
          <w:tcPr>
            <w:tcW w:w="10740" w:type="dxa"/>
            <w:tcBorders>
              <w:top w:val="single" w:sz="18" w:space="0" w:color="auto"/>
            </w:tcBorders>
          </w:tcPr>
          <w:p w14:paraId="3720D6ED" w14:textId="77777777" w:rsidR="00A34E72" w:rsidRPr="00E14841" w:rsidRDefault="000C03C3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20" w:name="Testo32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0"/>
          </w:p>
        </w:tc>
      </w:tr>
      <w:bookmarkEnd w:id="18"/>
    </w:tbl>
    <w:p w14:paraId="3720D6EF" w14:textId="77777777" w:rsidR="000757A6" w:rsidRDefault="000757A6"/>
    <w:p w14:paraId="3720D6F0" w14:textId="77777777" w:rsidR="000757A6" w:rsidRDefault="000757A6">
      <w:r>
        <w:br w:type="page"/>
      </w:r>
    </w:p>
    <w:p w14:paraId="3720D6F1" w14:textId="77777777" w:rsidR="00691CFC" w:rsidRDefault="00691CF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7"/>
        <w:gridCol w:w="9180"/>
        <w:gridCol w:w="717"/>
      </w:tblGrid>
      <w:tr w:rsidR="00032450" w:rsidRPr="00E14841" w14:paraId="3720D6F5" w14:textId="77777777" w:rsidTr="000C03C3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6F2" w14:textId="77777777" w:rsidR="00032450" w:rsidRPr="00E14841" w:rsidRDefault="00A952A4" w:rsidP="00BF7C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6F3" w14:textId="77777777" w:rsidR="00032450" w:rsidRPr="00353B69" w:rsidRDefault="00A952A4" w:rsidP="00E5454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353B69">
              <w:rPr>
                <w:rFonts w:ascii="Arial Narrow" w:hAnsi="Arial Narrow" w:cs="Arial"/>
                <w:b/>
              </w:rPr>
              <w:t>ASSISTENZA SPECIFICA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14:paraId="3720D6F4" w14:textId="77777777" w:rsidR="00032450" w:rsidRPr="008E2F0E" w:rsidRDefault="00032450" w:rsidP="008E2F0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ind w:left="113" w:right="113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E2F0E">
              <w:rPr>
                <w:rFonts w:ascii="Arial Narrow" w:hAnsi="Arial Narrow" w:cs="Arial"/>
                <w:b/>
                <w:sz w:val="16"/>
                <w:szCs w:val="16"/>
              </w:rPr>
              <w:t>PUNTEGGIO</w:t>
            </w:r>
          </w:p>
        </w:tc>
      </w:tr>
      <w:tr w:rsidR="00874960" w:rsidRPr="00E14841" w14:paraId="3720D6F8" w14:textId="77777777" w:rsidTr="000C03C3">
        <w:tc>
          <w:tcPr>
            <w:tcW w:w="9727" w:type="dxa"/>
            <w:gridSpan w:val="2"/>
            <w:tcBorders>
              <w:top w:val="single" w:sz="18" w:space="0" w:color="auto"/>
            </w:tcBorders>
            <w:vAlign w:val="center"/>
          </w:tcPr>
          <w:p w14:paraId="3720D6F6" w14:textId="77777777" w:rsidR="00874960" w:rsidRPr="00E14841" w:rsidRDefault="00874960" w:rsidP="0087496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F4853">
              <w:rPr>
                <w:rFonts w:ascii="Arial" w:hAnsi="Arial" w:cs="Arial"/>
                <w:sz w:val="18"/>
              </w:rPr>
              <w:object w:dxaOrig="9683" w:dyaOrig="1033" w14:anchorId="3720D778">
                <v:shape id="_x0000_i1028" type="#_x0000_t75" style="width:436.5pt;height:29.25pt" o:ole="">
                  <v:imagedata r:id="rId11" o:title=""/>
                </v:shape>
                <o:OLEObject Type="Embed" ProgID="Visio.Drawing.11" ShapeID="_x0000_i1028" DrawAspect="Content" ObjectID="_1756102287" r:id="rId15"/>
              </w:object>
            </w:r>
          </w:p>
        </w:tc>
        <w:tc>
          <w:tcPr>
            <w:tcW w:w="71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720D6F7" w14:textId="77777777" w:rsidR="00874960" w:rsidRPr="00E14841" w:rsidRDefault="00874960" w:rsidP="008D5DF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14841" w:rsidRPr="00187D8A" w14:paraId="3720D6FF" w14:textId="77777777" w:rsidTr="000C03C3">
        <w:tc>
          <w:tcPr>
            <w:tcW w:w="9727" w:type="dxa"/>
            <w:gridSpan w:val="2"/>
            <w:tcBorders>
              <w:right w:val="single" w:sz="4" w:space="0" w:color="auto"/>
            </w:tcBorders>
            <w:vAlign w:val="center"/>
          </w:tcPr>
          <w:p w14:paraId="3720D6F9" w14:textId="77777777" w:rsidR="000778A7" w:rsidRPr="000778A7" w:rsidRDefault="005C70B1" w:rsidP="008C2FDC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COMUNICAZIONE E RELAZIONE D’AIU</w:t>
            </w:r>
            <w:r w:rsidR="000778A7" w:rsidRPr="000778A7">
              <w:rPr>
                <w:rFonts w:ascii="Arial Narrow" w:hAnsi="Arial Narrow"/>
                <w:b/>
              </w:rPr>
              <w:t>TO</w:t>
            </w:r>
            <w:r w:rsidR="000778A7">
              <w:rPr>
                <w:rFonts w:ascii="Arial Narrow" w:hAnsi="Arial Narrow"/>
                <w:b/>
              </w:rPr>
              <w:t xml:space="preserve"> </w:t>
            </w:r>
            <w:r w:rsidR="00E323ED">
              <w:rPr>
                <w:rFonts w:ascii="Arial Narrow" w:hAnsi="Arial Narrow" w:cs="Microsoft Sans Serif"/>
                <w:sz w:val="16"/>
                <w:szCs w:val="16"/>
              </w:rPr>
              <w:t>(PL1: 1.7</w:t>
            </w:r>
            <w:r w:rsidR="000778A7"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3720D6FA" w14:textId="77777777" w:rsidR="00BE482D" w:rsidRPr="006228B4" w:rsidRDefault="00BE482D" w:rsidP="008C2FDC">
            <w:pPr>
              <w:numPr>
                <w:ilvl w:val="0"/>
                <w:numId w:val="23"/>
              </w:numPr>
              <w:ind w:left="71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228B4">
              <w:rPr>
                <w:rFonts w:ascii="Arial Narrow" w:hAnsi="Arial Narrow"/>
                <w:sz w:val="18"/>
                <w:szCs w:val="18"/>
              </w:rPr>
              <w:t xml:space="preserve">Accoglie il paziente in sala operatoria, offrendo ascolto, sostegno e dando se </w:t>
            </w:r>
            <w:proofErr w:type="gramStart"/>
            <w:r w:rsidRPr="006228B4">
              <w:rPr>
                <w:rFonts w:ascii="Arial Narrow" w:hAnsi="Arial Narrow"/>
                <w:sz w:val="18"/>
                <w:szCs w:val="18"/>
              </w:rPr>
              <w:t>necessario spiegazioni</w:t>
            </w:r>
            <w:proofErr w:type="gramEnd"/>
            <w:r w:rsidRPr="006228B4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720D6FB" w14:textId="77777777" w:rsidR="00BE482D" w:rsidRPr="00D868E9" w:rsidRDefault="00BE482D" w:rsidP="008C2FDC">
            <w:pPr>
              <w:numPr>
                <w:ilvl w:val="0"/>
                <w:numId w:val="22"/>
              </w:numPr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D868E9">
              <w:rPr>
                <w:rFonts w:ascii="Arial Narrow" w:hAnsi="Arial Narrow" w:cs="Arial"/>
                <w:sz w:val="18"/>
                <w:szCs w:val="18"/>
              </w:rPr>
              <w:t>Tiene conto delle particolarità dell’interlocutore e della situazione.</w:t>
            </w:r>
          </w:p>
          <w:p w14:paraId="3720D6FC" w14:textId="77777777" w:rsidR="00BE482D" w:rsidRPr="00D868E9" w:rsidRDefault="00BE482D" w:rsidP="008C2FDC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linguaggio appropriato alla situazione e alla persona che ha di fronte.</w:t>
            </w:r>
          </w:p>
          <w:p w14:paraId="3720D6FD" w14:textId="77777777" w:rsidR="00E14841" w:rsidRPr="000757A6" w:rsidRDefault="00026620" w:rsidP="000757A6">
            <w:pPr>
              <w:pStyle w:val="Sottotitolo"/>
              <w:numPr>
                <w:ilvl w:val="0"/>
                <w:numId w:val="22"/>
              </w:numPr>
              <w:spacing w:after="240"/>
              <w:ind w:left="714" w:hanging="357"/>
              <w:jc w:val="left"/>
              <w:rPr>
                <w:rFonts w:ascii="Arial Narrow" w:hAnsi="Arial Narrow" w:cs="Arial"/>
                <w:b w:val="0"/>
                <w:bCs/>
                <w:sz w:val="20"/>
                <w:u w:val="none"/>
              </w:rPr>
            </w:pPr>
            <w:r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Soddisfa i bisogni</w:t>
            </w:r>
            <w:r w:rsidR="000757A6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 xml:space="preserve"> d’i</w:t>
            </w:r>
            <w:r w:rsidR="00BE482D" w:rsidRPr="00D868E9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nformazione impliciti ed espliciti dell’utente</w:t>
            </w:r>
            <w:r w:rsidR="00BE482D" w:rsidRPr="00D868E9">
              <w:rPr>
                <w:rFonts w:ascii="Arial Narrow" w:hAnsi="Arial Narrow" w:cs="Arial"/>
                <w:b w:val="0"/>
                <w:bCs/>
                <w:sz w:val="20"/>
                <w:u w:val="none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6FE" w14:textId="77777777" w:rsidR="008B5D97" w:rsidRPr="000D004F" w:rsidRDefault="000757A6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841" w:rsidRPr="00187D8A" w14:paraId="3720D707" w14:textId="77777777" w:rsidTr="000C03C3">
        <w:tc>
          <w:tcPr>
            <w:tcW w:w="9727" w:type="dxa"/>
            <w:gridSpan w:val="2"/>
            <w:tcBorders>
              <w:right w:val="single" w:sz="4" w:space="0" w:color="auto"/>
            </w:tcBorders>
            <w:vAlign w:val="center"/>
          </w:tcPr>
          <w:p w14:paraId="3720D700" w14:textId="77777777" w:rsidR="000778A7" w:rsidRPr="000778A7" w:rsidRDefault="000778A7" w:rsidP="00026620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Arial Narrow" w:hAnsi="Arial Narrow"/>
                <w:b/>
              </w:rPr>
            </w:pPr>
            <w:r w:rsidRPr="000778A7">
              <w:rPr>
                <w:rFonts w:ascii="Arial Narrow" w:hAnsi="Arial Narrow"/>
                <w:b/>
              </w:rPr>
              <w:t>PROCESSO DELLE CURE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14:paraId="3720D701" w14:textId="77777777" w:rsidR="00BE482D" w:rsidRDefault="00BE482D" w:rsidP="000C03C3">
            <w:pPr>
              <w:numPr>
                <w:ilvl w:val="0"/>
                <w:numId w:val="25"/>
              </w:numPr>
              <w:ind w:right="340"/>
              <w:rPr>
                <w:rFonts w:ascii="Arial Narrow" w:hAnsi="Arial Narrow" w:cs="Arial"/>
                <w:sz w:val="18"/>
                <w:szCs w:val="18"/>
              </w:rPr>
            </w:pPr>
            <w:r w:rsidRPr="00B841D1">
              <w:rPr>
                <w:rFonts w:ascii="Arial Narrow" w:hAnsi="Arial Narrow" w:cs="Arial"/>
                <w:sz w:val="18"/>
                <w:szCs w:val="18"/>
              </w:rPr>
              <w:t>Raccoglie i dati</w:t>
            </w:r>
            <w:r w:rsidR="000757A6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B209C" w:rsidRPr="000757A6">
              <w:rPr>
                <w:rFonts w:ascii="Arial Narrow" w:hAnsi="Arial Narrow" w:cs="Arial"/>
                <w:sz w:val="18"/>
                <w:szCs w:val="18"/>
              </w:rPr>
              <w:t>concernenti</w:t>
            </w:r>
            <w:r w:rsidRPr="00B841D1">
              <w:rPr>
                <w:rFonts w:ascii="Arial Narrow" w:hAnsi="Arial Narrow" w:cs="Arial"/>
                <w:sz w:val="18"/>
                <w:szCs w:val="18"/>
              </w:rPr>
              <w:t xml:space="preserve"> l’utente ed il suo contesto socio-culturale, utilizzando tutte le fonti a disposizione.</w:t>
            </w:r>
          </w:p>
          <w:p w14:paraId="3720D702" w14:textId="77777777" w:rsidR="00FA0404" w:rsidRPr="00357811" w:rsidRDefault="00026620" w:rsidP="000C03C3">
            <w:pPr>
              <w:numPr>
                <w:ilvl w:val="0"/>
                <w:numId w:val="25"/>
              </w:numPr>
              <w:ind w:right="34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6F6D">
              <w:rPr>
                <w:rFonts w:ascii="Arial Narrow" w:hAnsi="Arial Narrow"/>
                <w:sz w:val="18"/>
                <w:szCs w:val="18"/>
              </w:rPr>
              <w:t>Effettua, sotto supervisione</w:t>
            </w:r>
            <w:r w:rsidR="00E40C06" w:rsidRPr="000757A6">
              <w:rPr>
                <w:rFonts w:ascii="Arial Narrow" w:hAnsi="Arial Narrow"/>
                <w:sz w:val="18"/>
                <w:szCs w:val="18"/>
              </w:rPr>
              <w:t xml:space="preserve"> l’anamnesi infermieristica </w:t>
            </w:r>
            <w:r w:rsidR="00FA0404" w:rsidRPr="000757A6">
              <w:rPr>
                <w:rFonts w:ascii="Arial Narrow" w:hAnsi="Arial Narrow"/>
                <w:sz w:val="18"/>
                <w:szCs w:val="18"/>
              </w:rPr>
              <w:t xml:space="preserve">specifica </w:t>
            </w:r>
            <w:r w:rsidR="00E40C06" w:rsidRPr="000757A6">
              <w:rPr>
                <w:rFonts w:ascii="Arial Narrow" w:hAnsi="Arial Narrow"/>
                <w:sz w:val="18"/>
                <w:szCs w:val="18"/>
              </w:rPr>
              <w:t>tramite gli appositi documenti/procedure istituzionali</w:t>
            </w:r>
            <w:r w:rsidR="00CB209C" w:rsidRPr="000757A6">
              <w:rPr>
                <w:rFonts w:ascii="Arial Narrow" w:hAnsi="Arial Narrow"/>
                <w:sz w:val="18"/>
                <w:szCs w:val="18"/>
              </w:rPr>
              <w:t xml:space="preserve"> esprimendo le proprie considerazioni alla </w:t>
            </w:r>
            <w:r w:rsidR="000757A6">
              <w:rPr>
                <w:rFonts w:ascii="Arial Narrow" w:hAnsi="Arial Narrow"/>
                <w:sz w:val="18"/>
                <w:szCs w:val="18"/>
              </w:rPr>
              <w:t>persona di referenza</w:t>
            </w:r>
          </w:p>
          <w:p w14:paraId="3720D703" w14:textId="77777777" w:rsidR="00BE482D" w:rsidRPr="00357811" w:rsidRDefault="00BE482D" w:rsidP="000C03C3">
            <w:pPr>
              <w:numPr>
                <w:ilvl w:val="0"/>
                <w:numId w:val="25"/>
              </w:numPr>
              <w:ind w:right="340"/>
              <w:rPr>
                <w:rFonts w:ascii="Arial Narrow" w:hAnsi="Arial Narrow" w:cs="Arial"/>
                <w:sz w:val="18"/>
                <w:szCs w:val="18"/>
              </w:rPr>
            </w:pPr>
            <w:r w:rsidRPr="00357811">
              <w:rPr>
                <w:rFonts w:ascii="Arial Narrow" w:hAnsi="Arial Narrow" w:cs="Arial"/>
                <w:sz w:val="18"/>
                <w:szCs w:val="18"/>
              </w:rPr>
              <w:t>Oggettiva i dati raccolti, avvalendosi dell’osservazione clinica, di indicatori diagnostici, del confronto e di riferimenti in ambito dello specifico infermieristico.</w:t>
            </w:r>
            <w:r w:rsidR="00CB209C" w:rsidRPr="0035781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3720D704" w14:textId="77777777" w:rsidR="00BE482D" w:rsidRPr="00926F6D" w:rsidRDefault="00BE482D" w:rsidP="000C03C3">
            <w:pPr>
              <w:numPr>
                <w:ilvl w:val="0"/>
                <w:numId w:val="25"/>
              </w:numPr>
              <w:ind w:right="34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6F6D">
              <w:rPr>
                <w:rFonts w:ascii="Arial Narrow" w:hAnsi="Arial Narrow"/>
                <w:sz w:val="18"/>
                <w:szCs w:val="18"/>
              </w:rPr>
              <w:t>Trasmette all’équipe operatoria le informazioni relative alla situazione del paziente e alla prevenzione dei rischi professionali (stato d’animo del paziente, tossicodipendenze, malattie infettive, allergie ai disinfettanti, cerotti, pace-maker, ecc.).</w:t>
            </w:r>
          </w:p>
          <w:p w14:paraId="3720D705" w14:textId="77777777" w:rsidR="00E14841" w:rsidRPr="00BE482D" w:rsidRDefault="00BE482D" w:rsidP="000C03C3">
            <w:pPr>
              <w:numPr>
                <w:ilvl w:val="0"/>
                <w:numId w:val="25"/>
              </w:numPr>
              <w:spacing w:after="240"/>
              <w:ind w:left="357" w:right="340" w:hanging="357"/>
              <w:rPr>
                <w:rFonts w:ascii="Arial Narrow" w:hAnsi="Arial Narrow"/>
                <w:sz w:val="18"/>
                <w:szCs w:val="18"/>
              </w:rPr>
            </w:pPr>
            <w:r w:rsidRPr="00926F6D">
              <w:rPr>
                <w:rFonts w:ascii="Arial Narrow" w:hAnsi="Arial Narrow"/>
                <w:sz w:val="18"/>
                <w:szCs w:val="18"/>
              </w:rPr>
              <w:t>Aggiorna il protocollo d’anestesia.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706" w14:textId="77777777" w:rsidR="008B5D97" w:rsidRPr="000D004F" w:rsidRDefault="000757A6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841" w:rsidRPr="00187D8A" w14:paraId="3720D713" w14:textId="77777777" w:rsidTr="000C03C3">
        <w:tc>
          <w:tcPr>
            <w:tcW w:w="97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0D708" w14:textId="77777777" w:rsidR="000778A7" w:rsidRPr="000778A7" w:rsidRDefault="000778A7" w:rsidP="004D558A">
            <w:pPr>
              <w:pStyle w:val="Paragrafoelenco"/>
              <w:numPr>
                <w:ilvl w:val="0"/>
                <w:numId w:val="26"/>
              </w:numPr>
              <w:spacing w:before="60" w:after="60"/>
              <w:rPr>
                <w:rFonts w:ascii="Arial Narrow" w:hAnsi="Arial Narrow"/>
                <w:b/>
              </w:rPr>
            </w:pPr>
            <w:r w:rsidRPr="000778A7">
              <w:rPr>
                <w:rFonts w:ascii="Arial Narrow" w:hAnsi="Arial Narrow"/>
                <w:b/>
              </w:rPr>
              <w:t>ASSISTENZA INFERMIERISTICA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92804">
              <w:rPr>
                <w:rFonts w:ascii="Arial Narrow" w:hAnsi="Arial Narrow"/>
                <w:b/>
              </w:rPr>
              <w:t xml:space="preserve">SPECIFICA </w:t>
            </w:r>
            <w:r w:rsidRPr="001C3611">
              <w:rPr>
                <w:rFonts w:ascii="Arial Narrow" w:hAnsi="Arial Narrow"/>
              </w:rPr>
              <w:t>(</w:t>
            </w:r>
            <w:r w:rsidR="009A3595">
              <w:rPr>
                <w:rFonts w:ascii="Arial Narrow" w:hAnsi="Arial Narrow" w:cs="Microsoft Sans Serif"/>
                <w:sz w:val="16"/>
                <w:szCs w:val="16"/>
              </w:rPr>
              <w:t xml:space="preserve">PL1: 1.1 / 1.2 / 1.3 /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1.5</w:t>
            </w:r>
            <w:r w:rsidR="009A3595">
              <w:rPr>
                <w:rFonts w:ascii="Arial Narrow" w:hAnsi="Arial Narrow" w:cs="Microsoft Sans Serif"/>
                <w:sz w:val="16"/>
                <w:szCs w:val="16"/>
              </w:rPr>
              <w:t xml:space="preserve"> / 1.6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3720D709" w14:textId="77777777" w:rsidR="00004CFD" w:rsidRPr="000C03C3" w:rsidRDefault="00004CFD" w:rsidP="004D558A">
            <w:pPr>
              <w:numPr>
                <w:ilvl w:val="0"/>
                <w:numId w:val="26"/>
              </w:numPr>
              <w:rPr>
                <w:rFonts w:ascii="Arial Narrow" w:hAnsi="Arial Narrow"/>
                <w:strike/>
                <w:sz w:val="18"/>
                <w:szCs w:val="18"/>
              </w:rPr>
            </w:pPr>
            <w:r w:rsidRPr="000C03C3">
              <w:rPr>
                <w:rFonts w:ascii="Arial Narrow" w:hAnsi="Arial Narrow"/>
                <w:sz w:val="18"/>
                <w:szCs w:val="18"/>
              </w:rPr>
              <w:t xml:space="preserve">Prepara, sotto supervisione, il materiale ed i medicamenti necessari </w:t>
            </w:r>
            <w:r w:rsidR="00B4244D" w:rsidRPr="000C03C3">
              <w:rPr>
                <w:rFonts w:ascii="Arial Narrow" w:hAnsi="Arial Narrow"/>
                <w:sz w:val="18"/>
                <w:szCs w:val="18"/>
              </w:rPr>
              <w:t>ad un’anestesia generale o locoregionale.</w:t>
            </w:r>
          </w:p>
          <w:p w14:paraId="3720D70A" w14:textId="77777777" w:rsidR="004D558A" w:rsidRPr="000C03C3" w:rsidRDefault="004D558A" w:rsidP="004D558A">
            <w:pPr>
              <w:numPr>
                <w:ilvl w:val="0"/>
                <w:numId w:val="26"/>
              </w:numPr>
              <w:rPr>
                <w:rFonts w:ascii="Arial Narrow" w:hAnsi="Arial Narrow"/>
                <w:strike/>
                <w:sz w:val="18"/>
                <w:szCs w:val="18"/>
              </w:rPr>
            </w:pPr>
            <w:r w:rsidRPr="000C03C3">
              <w:rPr>
                <w:rFonts w:ascii="Arial Narrow" w:hAnsi="Arial Narrow"/>
                <w:sz w:val="18"/>
                <w:szCs w:val="18"/>
              </w:rPr>
              <w:t>Posiziona in modo sicuro, stabile e confortevole il paziente sul letto operatorio, tenendo conto dei rischi e delle complicazioni possibili</w:t>
            </w:r>
          </w:p>
          <w:p w14:paraId="3720D70B" w14:textId="77777777" w:rsidR="004D558A" w:rsidRPr="000C03C3" w:rsidRDefault="004D558A" w:rsidP="004D558A">
            <w:pPr>
              <w:numPr>
                <w:ilvl w:val="0"/>
                <w:numId w:val="26"/>
              </w:numPr>
              <w:rPr>
                <w:rFonts w:ascii="Arial Narrow" w:hAnsi="Arial Narrow"/>
                <w:strike/>
                <w:sz w:val="18"/>
                <w:szCs w:val="18"/>
              </w:rPr>
            </w:pPr>
            <w:r w:rsidRPr="000C03C3">
              <w:rPr>
                <w:rFonts w:ascii="Arial Narrow" w:hAnsi="Arial Narrow"/>
                <w:sz w:val="18"/>
                <w:szCs w:val="18"/>
              </w:rPr>
              <w:t>Utilizza</w:t>
            </w:r>
            <w:r w:rsidR="00402012" w:rsidRPr="000C03C3">
              <w:rPr>
                <w:rFonts w:ascii="Arial Narrow" w:hAnsi="Arial Narrow"/>
                <w:sz w:val="18"/>
                <w:szCs w:val="18"/>
              </w:rPr>
              <w:t>, sotto supervisione,</w:t>
            </w:r>
            <w:r w:rsidRPr="000C03C3">
              <w:rPr>
                <w:rFonts w:ascii="Arial Narrow" w:hAnsi="Arial Narrow"/>
                <w:sz w:val="18"/>
                <w:szCs w:val="18"/>
              </w:rPr>
              <w:t xml:space="preserve"> rispettando i dosaggi, le indicazioni, le contro indicazioni e gli effetti secondari, i medicamenti utilizzati in anestesia.</w:t>
            </w:r>
          </w:p>
          <w:p w14:paraId="3720D70C" w14:textId="77777777" w:rsidR="00B15676" w:rsidRPr="000C03C3" w:rsidRDefault="00E01171" w:rsidP="004D558A">
            <w:pPr>
              <w:numPr>
                <w:ilvl w:val="0"/>
                <w:numId w:val="26"/>
              </w:numPr>
              <w:rPr>
                <w:rFonts w:ascii="Arial Narrow" w:hAnsi="Arial Narrow"/>
                <w:strike/>
                <w:sz w:val="18"/>
                <w:szCs w:val="18"/>
              </w:rPr>
            </w:pPr>
            <w:r w:rsidRPr="000C03C3">
              <w:rPr>
                <w:rFonts w:ascii="Arial Narrow" w:hAnsi="Arial Narrow"/>
                <w:sz w:val="18"/>
                <w:szCs w:val="18"/>
              </w:rPr>
              <w:t>Riconosce</w:t>
            </w:r>
            <w:r w:rsidR="00B15676" w:rsidRPr="000C03C3">
              <w:rPr>
                <w:rFonts w:ascii="Arial Narrow" w:hAnsi="Arial Narrow"/>
                <w:sz w:val="18"/>
                <w:szCs w:val="18"/>
              </w:rPr>
              <w:t xml:space="preserve"> i diversi stadi di profondità dell’anestesia secondo Guedel</w:t>
            </w:r>
            <w:r w:rsidRPr="000C03C3">
              <w:rPr>
                <w:rFonts w:ascii="Arial Narrow" w:hAnsi="Arial Narrow"/>
                <w:sz w:val="18"/>
                <w:szCs w:val="18"/>
              </w:rPr>
              <w:t>, adattando di conseguenza le cure infermieristiche.</w:t>
            </w:r>
          </w:p>
          <w:p w14:paraId="3720D70D" w14:textId="77777777" w:rsidR="00BE482D" w:rsidRPr="000C03C3" w:rsidRDefault="00BE482D" w:rsidP="004D558A">
            <w:pPr>
              <w:numPr>
                <w:ilvl w:val="0"/>
                <w:numId w:val="26"/>
              </w:numPr>
              <w:rPr>
                <w:rFonts w:ascii="Arial Narrow" w:hAnsi="Arial Narrow"/>
                <w:sz w:val="18"/>
                <w:szCs w:val="18"/>
              </w:rPr>
            </w:pPr>
            <w:r w:rsidRPr="000C03C3">
              <w:rPr>
                <w:rFonts w:ascii="Arial Narrow" w:hAnsi="Arial Narrow"/>
                <w:sz w:val="18"/>
                <w:szCs w:val="18"/>
              </w:rPr>
              <w:t>Assiste, sotto supervisione, il medico anestesista nell’esecuzio</w:t>
            </w:r>
            <w:r w:rsidR="00AA36F0" w:rsidRPr="000C03C3">
              <w:rPr>
                <w:rFonts w:ascii="Arial Narrow" w:hAnsi="Arial Narrow"/>
                <w:sz w:val="18"/>
                <w:szCs w:val="18"/>
              </w:rPr>
              <w:t>ne di anestesie generali o loco</w:t>
            </w:r>
            <w:r w:rsidRPr="000C03C3">
              <w:rPr>
                <w:rFonts w:ascii="Arial Narrow" w:hAnsi="Arial Narrow"/>
                <w:sz w:val="18"/>
                <w:szCs w:val="18"/>
              </w:rPr>
              <w:t>reg</w:t>
            </w:r>
            <w:r w:rsidR="00AA36F0" w:rsidRPr="000C03C3">
              <w:rPr>
                <w:rFonts w:ascii="Arial Narrow" w:hAnsi="Arial Narrow"/>
                <w:sz w:val="18"/>
                <w:szCs w:val="18"/>
              </w:rPr>
              <w:t>ionale</w:t>
            </w:r>
            <w:r w:rsidRPr="000C03C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720D70E" w14:textId="77777777" w:rsidR="00BE482D" w:rsidRPr="000C03C3" w:rsidRDefault="000C03C3" w:rsidP="004D558A">
            <w:pPr>
              <w:numPr>
                <w:ilvl w:val="0"/>
                <w:numId w:val="26"/>
              </w:numPr>
              <w:jc w:val="both"/>
              <w:rPr>
                <w:rFonts w:ascii="Arial Narrow" w:hAnsi="Arial Narrow"/>
                <w:strike/>
                <w:sz w:val="18"/>
                <w:szCs w:val="18"/>
              </w:rPr>
            </w:pPr>
            <w:r w:rsidRPr="000C03C3">
              <w:rPr>
                <w:rFonts w:ascii="Arial Narrow" w:hAnsi="Arial Narrow"/>
                <w:sz w:val="18"/>
                <w:szCs w:val="18"/>
              </w:rPr>
              <w:t>V</w:t>
            </w:r>
            <w:r w:rsidR="00B4244D" w:rsidRPr="000C03C3">
              <w:rPr>
                <w:rFonts w:ascii="Arial Narrow" w:hAnsi="Arial Narrow"/>
                <w:sz w:val="18"/>
                <w:szCs w:val="18"/>
              </w:rPr>
              <w:t>aluta il fabbisogno volemico confrontandosi con la PR</w:t>
            </w:r>
            <w:r w:rsidR="00B4244D" w:rsidRPr="000C03C3">
              <w:rPr>
                <w:rFonts w:ascii="Arial Narrow" w:hAnsi="Arial Narrow"/>
                <w:strike/>
                <w:sz w:val="18"/>
                <w:szCs w:val="18"/>
              </w:rPr>
              <w:t xml:space="preserve"> </w:t>
            </w:r>
          </w:p>
          <w:p w14:paraId="3720D70F" w14:textId="77777777" w:rsidR="00BE482D" w:rsidRPr="000C03C3" w:rsidRDefault="00BE482D" w:rsidP="004D558A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Microsoft Sans Serif"/>
                <w:sz w:val="18"/>
                <w:szCs w:val="18"/>
                <w:lang w:val="it-CH"/>
              </w:rPr>
            </w:pPr>
            <w:r w:rsidRPr="000C03C3">
              <w:rPr>
                <w:rFonts w:ascii="Arial Narrow" w:hAnsi="Arial Narrow"/>
                <w:sz w:val="18"/>
                <w:szCs w:val="18"/>
              </w:rPr>
              <w:t xml:space="preserve">Conosce il funzionamento degli apparecchi di anestesia in uso nel servizio e la loro indicazione abituale. </w:t>
            </w:r>
          </w:p>
          <w:p w14:paraId="3720D710" w14:textId="77777777" w:rsidR="000C03C3" w:rsidRPr="000C03C3" w:rsidRDefault="00BE482D" w:rsidP="000C03C3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Microsoft Sans Serif"/>
                <w:sz w:val="18"/>
                <w:szCs w:val="18"/>
                <w:lang w:val="it-CH"/>
              </w:rPr>
            </w:pPr>
            <w:r w:rsidRPr="000C03C3">
              <w:rPr>
                <w:rFonts w:ascii="Arial Narrow" w:hAnsi="Arial Narrow"/>
                <w:sz w:val="18"/>
                <w:szCs w:val="18"/>
              </w:rPr>
              <w:t>Utilizza ed esegue autonomamente la manutenzione dello strumentario in dotazione al servizio</w:t>
            </w:r>
            <w:r w:rsidR="003B0990" w:rsidRPr="000C03C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720D711" w14:textId="77777777" w:rsidR="00020BC8" w:rsidRPr="000C03C3" w:rsidRDefault="00B15676" w:rsidP="000C03C3">
            <w:pPr>
              <w:numPr>
                <w:ilvl w:val="0"/>
                <w:numId w:val="26"/>
              </w:numPr>
              <w:spacing w:after="240"/>
              <w:ind w:left="357" w:hanging="357"/>
              <w:jc w:val="both"/>
              <w:rPr>
                <w:rFonts w:ascii="Arial Narrow" w:hAnsi="Arial Narrow" w:cs="Microsoft Sans Serif"/>
                <w:sz w:val="18"/>
                <w:szCs w:val="18"/>
                <w:lang w:val="it-CH"/>
              </w:rPr>
            </w:pPr>
            <w:r w:rsidRPr="000C03C3">
              <w:rPr>
                <w:rFonts w:ascii="Arial Narrow" w:hAnsi="Arial Narrow"/>
                <w:sz w:val="18"/>
                <w:szCs w:val="16"/>
              </w:rPr>
              <w:t>Sotto supervisione effettua una gestione di base ed avanzata delle vie aeree</w:t>
            </w:r>
            <w:r w:rsidR="00DB755D" w:rsidRPr="000C03C3">
              <w:rPr>
                <w:rFonts w:ascii="Arial Narrow" w:hAnsi="Arial Narrow"/>
                <w:sz w:val="18"/>
                <w:szCs w:val="16"/>
              </w:rPr>
              <w:t xml:space="preserve"> in paziente adulto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D712" w14:textId="77777777" w:rsidR="008B5D97" w:rsidRPr="000D004F" w:rsidRDefault="000757A6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841" w:rsidRPr="00187D8A" w14:paraId="3720D71B" w14:textId="77777777" w:rsidTr="000C03C3">
        <w:tc>
          <w:tcPr>
            <w:tcW w:w="9727" w:type="dxa"/>
            <w:gridSpan w:val="2"/>
            <w:tcBorders>
              <w:right w:val="single" w:sz="4" w:space="0" w:color="auto"/>
            </w:tcBorders>
            <w:vAlign w:val="center"/>
          </w:tcPr>
          <w:p w14:paraId="3720D714" w14:textId="77777777" w:rsidR="00892804" w:rsidRPr="00892804" w:rsidRDefault="00892804" w:rsidP="008C2FDC">
            <w:pPr>
              <w:pStyle w:val="Paragrafoelenco"/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892804">
              <w:rPr>
                <w:rFonts w:ascii="Arial Narrow" w:hAnsi="Arial Narrow"/>
                <w:b/>
              </w:rPr>
              <w:t>GESTIONE DELLA SITUAZIONE CRITICA</w:t>
            </w:r>
            <w:r w:rsidR="00F2277A">
              <w:rPr>
                <w:rFonts w:ascii="Arial Narrow" w:hAnsi="Arial Narrow"/>
                <w:b/>
              </w:rPr>
              <w:t xml:space="preserve"> </w:t>
            </w:r>
            <w:r w:rsidR="00E323ED">
              <w:rPr>
                <w:rFonts w:ascii="Arial Narrow" w:hAnsi="Arial Narrow" w:cs="Microsoft Sans Serif"/>
                <w:sz w:val="16"/>
                <w:szCs w:val="16"/>
              </w:rPr>
              <w:t>(PL1:1.4</w:t>
            </w:r>
            <w:r w:rsidR="00F2277A"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3720D715" w14:textId="77777777" w:rsidR="00BE482D" w:rsidRPr="000C03C3" w:rsidRDefault="00BE482D" w:rsidP="004D558A">
            <w:pPr>
              <w:numPr>
                <w:ilvl w:val="0"/>
                <w:numId w:val="10"/>
              </w:numPr>
              <w:ind w:left="714" w:hanging="357"/>
              <w:jc w:val="both"/>
              <w:rPr>
                <w:rFonts w:ascii="Arial Narrow" w:hAnsi="Arial Narrow" w:cs="Microsoft Sans Serif"/>
                <w:sz w:val="18"/>
                <w:szCs w:val="18"/>
                <w:lang w:val="it-CH"/>
              </w:rPr>
            </w:pPr>
            <w:r w:rsidRPr="000C03C3">
              <w:rPr>
                <w:rFonts w:ascii="Arial Narrow" w:hAnsi="Arial Narrow"/>
                <w:sz w:val="18"/>
                <w:szCs w:val="18"/>
              </w:rPr>
              <w:t xml:space="preserve">Anticipa i pericoli, </w:t>
            </w:r>
            <w:r w:rsidR="00357811" w:rsidRPr="000C03C3">
              <w:rPr>
                <w:rFonts w:ascii="Arial Narrow" w:hAnsi="Arial Narrow"/>
                <w:sz w:val="18"/>
                <w:szCs w:val="18"/>
              </w:rPr>
              <w:t xml:space="preserve">riconosce </w:t>
            </w:r>
            <w:r w:rsidRPr="000C03C3">
              <w:rPr>
                <w:rFonts w:ascii="Arial Narrow" w:hAnsi="Arial Narrow"/>
                <w:sz w:val="18"/>
                <w:szCs w:val="18"/>
              </w:rPr>
              <w:t xml:space="preserve">le complicazioni, sulla base di conoscenze teoriche specifiche dell’anestesia </w:t>
            </w:r>
            <w:r w:rsidR="00357811" w:rsidRPr="000C03C3">
              <w:rPr>
                <w:rFonts w:ascii="Arial Narrow" w:hAnsi="Arial Narrow"/>
                <w:sz w:val="18"/>
                <w:szCs w:val="18"/>
              </w:rPr>
              <w:t>e delle</w:t>
            </w:r>
            <w:r w:rsidR="004D558A" w:rsidRPr="000C03C3">
              <w:rPr>
                <w:rFonts w:ascii="Arial Narrow" w:hAnsi="Arial Narrow"/>
                <w:sz w:val="18"/>
                <w:szCs w:val="18"/>
              </w:rPr>
              <w:t xml:space="preserve"> conoscenze del periodo formativo</w:t>
            </w:r>
            <w:r w:rsidRPr="000C03C3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14:paraId="3720D716" w14:textId="77777777" w:rsidR="00BE482D" w:rsidRPr="003B49CD" w:rsidRDefault="00BE482D" w:rsidP="008C2FDC">
            <w:pPr>
              <w:numPr>
                <w:ilvl w:val="0"/>
                <w:numId w:val="11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3B49CD">
              <w:rPr>
                <w:rFonts w:ascii="Arial Narrow" w:hAnsi="Arial Narrow"/>
                <w:sz w:val="18"/>
                <w:szCs w:val="18"/>
              </w:rPr>
              <w:t xml:space="preserve">Sorveglia </w:t>
            </w:r>
            <w:r w:rsidRPr="000C03C3">
              <w:rPr>
                <w:rFonts w:ascii="Arial Narrow" w:hAnsi="Arial Narrow"/>
                <w:sz w:val="18"/>
                <w:szCs w:val="18"/>
              </w:rPr>
              <w:t>autonomamente i</w:t>
            </w:r>
            <w:r w:rsidR="004D558A" w:rsidRPr="000C03C3">
              <w:rPr>
                <w:rFonts w:ascii="Arial Narrow" w:hAnsi="Arial Narrow"/>
                <w:sz w:val="18"/>
                <w:szCs w:val="18"/>
              </w:rPr>
              <w:t>l</w:t>
            </w:r>
            <w:r w:rsidRPr="000C03C3">
              <w:rPr>
                <w:rFonts w:ascii="Arial Narrow" w:hAnsi="Arial Narrow"/>
                <w:sz w:val="18"/>
                <w:szCs w:val="18"/>
              </w:rPr>
              <w:t xml:space="preserve"> paziente ASA 1</w:t>
            </w:r>
            <w:r w:rsidR="00357811" w:rsidRPr="000C03C3">
              <w:rPr>
                <w:rFonts w:ascii="Arial Narrow" w:hAnsi="Arial Narrow"/>
                <w:sz w:val="18"/>
                <w:szCs w:val="18"/>
              </w:rPr>
              <w:t xml:space="preserve"> e 2</w:t>
            </w:r>
            <w:r w:rsidRPr="000C03C3">
              <w:rPr>
                <w:rFonts w:ascii="Arial Narrow" w:hAnsi="Arial Narrow"/>
                <w:sz w:val="18"/>
                <w:szCs w:val="18"/>
              </w:rPr>
              <w:t xml:space="preserve"> in anestesia generale </w:t>
            </w:r>
            <w:r w:rsidRPr="003B49CD">
              <w:rPr>
                <w:rFonts w:ascii="Arial Narrow" w:hAnsi="Arial Narrow"/>
                <w:sz w:val="18"/>
                <w:szCs w:val="18"/>
              </w:rPr>
              <w:t>e locoregionale.</w:t>
            </w:r>
          </w:p>
          <w:p w14:paraId="3720D717" w14:textId="77777777" w:rsidR="00BE482D" w:rsidRPr="003B49CD" w:rsidRDefault="00BE482D" w:rsidP="008C2FDC">
            <w:pPr>
              <w:numPr>
                <w:ilvl w:val="0"/>
                <w:numId w:val="11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3B49CD">
              <w:rPr>
                <w:rFonts w:ascii="Arial Narrow" w:hAnsi="Arial Narrow"/>
                <w:sz w:val="18"/>
                <w:szCs w:val="18"/>
              </w:rPr>
              <w:t>Individua, sotto supervisione, attraverso l’osservazione clinica le variazioni delle funzioni vitali, dello stato di coscienza e dei riflessi di protezione nella fase di risveglio.</w:t>
            </w:r>
          </w:p>
          <w:p w14:paraId="3720D718" w14:textId="77777777" w:rsidR="00BE482D" w:rsidRPr="006247A3" w:rsidRDefault="00BE482D" w:rsidP="008C2FDC">
            <w:pPr>
              <w:numPr>
                <w:ilvl w:val="0"/>
                <w:numId w:val="11"/>
              </w:numPr>
              <w:ind w:left="714" w:hanging="357"/>
              <w:rPr>
                <w:rFonts w:ascii="Arial Narrow" w:hAnsi="Arial Narrow"/>
                <w:sz w:val="16"/>
                <w:szCs w:val="16"/>
              </w:rPr>
            </w:pPr>
            <w:r w:rsidRPr="003B49CD">
              <w:rPr>
                <w:rFonts w:ascii="Arial Narrow" w:hAnsi="Arial Narrow"/>
                <w:sz w:val="18"/>
                <w:szCs w:val="18"/>
              </w:rPr>
              <w:t>Trasferisce il paziente in sala di risveglio adottando le adeguate misure di sicurezza e anticipando i rischi potenziali</w:t>
            </w:r>
            <w:r w:rsidR="00E2298B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720D719" w14:textId="77777777" w:rsidR="00020BC8" w:rsidRPr="00BE482D" w:rsidRDefault="00BE482D" w:rsidP="008C2FDC">
            <w:pPr>
              <w:numPr>
                <w:ilvl w:val="0"/>
                <w:numId w:val="11"/>
              </w:numPr>
              <w:spacing w:after="60"/>
              <w:ind w:left="714" w:hanging="357"/>
              <w:rPr>
                <w:rFonts w:ascii="Arial Narrow" w:hAnsi="Arial Narrow"/>
                <w:sz w:val="16"/>
                <w:szCs w:val="16"/>
              </w:rPr>
            </w:pPr>
            <w:r w:rsidRPr="006247A3">
              <w:rPr>
                <w:rFonts w:ascii="Arial Narrow" w:hAnsi="Arial Narrow"/>
                <w:sz w:val="18"/>
                <w:szCs w:val="18"/>
              </w:rPr>
              <w:t>Partecipa attivamente alla presa a carico del paziente con dolori acuti, avvalendosi di criteri di valutazione e risposte assistenziali adeguate.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71A" w14:textId="77777777" w:rsidR="008B5D97" w:rsidRPr="000D004F" w:rsidRDefault="000C03C3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C03C3" w:rsidRPr="00187D8A" w14:paraId="3720D71E" w14:textId="77777777" w:rsidTr="000C03C3">
        <w:tc>
          <w:tcPr>
            <w:tcW w:w="97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20D71C" w14:textId="77777777" w:rsidR="000C03C3" w:rsidRPr="00892804" w:rsidRDefault="000C03C3" w:rsidP="000C03C3">
            <w:pPr>
              <w:pStyle w:val="Paragrafoelenco"/>
              <w:spacing w:before="240" w:after="240"/>
              <w:ind w:left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it-CH"/>
              </w:rPr>
              <w:t>Valutazione finale punto 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71D" w14:textId="77777777" w:rsidR="000C03C3" w:rsidRPr="000D004F" w:rsidRDefault="000C03C3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720D71F" w14:textId="77777777" w:rsidR="00F565AF" w:rsidRDefault="00F565AF">
      <w:pPr>
        <w:rPr>
          <w:sz w:val="10"/>
          <w:szCs w:val="10"/>
        </w:rPr>
      </w:pPr>
    </w:p>
    <w:p w14:paraId="3720D720" w14:textId="77777777" w:rsidR="00F565AF" w:rsidRPr="008E2F0E" w:rsidRDefault="00F565A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543EFD" w:rsidRPr="00E14841" w14:paraId="3720D722" w14:textId="77777777" w:rsidTr="00724E78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721" w14:textId="77777777" w:rsidR="00543EFD" w:rsidRPr="00353B69" w:rsidRDefault="00543EFD" w:rsidP="00356A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  <w:r w:rsidR="00F2277A" w:rsidRPr="00353B69">
              <w:rPr>
                <w:rFonts w:ascii="Arial Narrow" w:hAnsi="Arial Narrow" w:cs="Arial"/>
                <w:b/>
              </w:rPr>
              <w:t>RIFERITO ALL’</w:t>
            </w:r>
            <w:r w:rsidR="00892804" w:rsidRPr="00353B69">
              <w:rPr>
                <w:rFonts w:ascii="Arial Narrow" w:hAnsi="Arial Narrow" w:cs="Arial"/>
                <w:b/>
              </w:rPr>
              <w:t>ASSE FORMATIVO A4</w:t>
            </w:r>
            <w:r w:rsidR="00F2277A" w:rsidRPr="00353B69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543EFD" w:rsidRPr="00E14841" w14:paraId="3720D724" w14:textId="77777777" w:rsidTr="00FE61CA">
        <w:trPr>
          <w:trHeight w:hRule="exact" w:val="2359"/>
        </w:trPr>
        <w:tc>
          <w:tcPr>
            <w:tcW w:w="10683" w:type="dxa"/>
            <w:tcBorders>
              <w:top w:val="single" w:sz="18" w:space="0" w:color="auto"/>
            </w:tcBorders>
          </w:tcPr>
          <w:p w14:paraId="3720D723" w14:textId="77777777" w:rsidR="00543EFD" w:rsidRPr="00E14841" w:rsidRDefault="000C03C3" w:rsidP="00465854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21" w:name="Testo12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 w:rsidR="000D004F"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1"/>
          </w:p>
        </w:tc>
      </w:tr>
    </w:tbl>
    <w:p w14:paraId="3720D725" w14:textId="77777777" w:rsidR="000C03C3" w:rsidRDefault="000C03C3">
      <w:pPr>
        <w:rPr>
          <w:rFonts w:ascii="Arial" w:hAnsi="Arial" w:cs="Arial"/>
          <w:b/>
          <w:sz w:val="24"/>
          <w:szCs w:val="24"/>
          <w:u w:val="single"/>
        </w:rPr>
      </w:pPr>
      <w:bookmarkStart w:id="22" w:name="OLE_LINK4"/>
      <w:bookmarkStart w:id="23" w:name="OLE_LINK6"/>
      <w:bookmarkEnd w:id="9"/>
      <w:bookmarkEnd w:id="10"/>
    </w:p>
    <w:p w14:paraId="3720D726" w14:textId="77777777" w:rsidR="000C03C3" w:rsidRDefault="000C03C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720D727" w14:textId="77777777" w:rsidR="003400F8" w:rsidRDefault="003400F8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3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40"/>
        <w:gridCol w:w="1110"/>
        <w:gridCol w:w="832"/>
      </w:tblGrid>
      <w:tr w:rsidR="00495B83" w:rsidRPr="00353B69" w14:paraId="3720D72A" w14:textId="77777777" w:rsidTr="00161041">
        <w:trPr>
          <w:trHeight w:val="1421"/>
        </w:trPr>
        <w:tc>
          <w:tcPr>
            <w:tcW w:w="449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bookmarkEnd w:id="22"/>
          <w:bookmarkEnd w:id="23"/>
          <w:p w14:paraId="3720D728" w14:textId="20BEF6B9" w:rsidR="00495B83" w:rsidRPr="00724E78" w:rsidRDefault="00032450" w:rsidP="0003245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724E78">
              <w:rPr>
                <w:rFonts w:ascii="Arial Narrow" w:hAnsi="Arial Narrow" w:cs="Arial"/>
                <w:b/>
                <w:bCs/>
                <w:color w:val="000000"/>
              </w:rPr>
              <w:t xml:space="preserve">RIASSUNTO FINALE DELLA VALUTAZIONE </w:t>
            </w:r>
            <w:r w:rsidR="0095321A">
              <w:rPr>
                <w:rFonts w:ascii="Arial Narrow" w:hAnsi="Arial Narrow" w:cs="Arial"/>
                <w:b/>
                <w:bCs/>
                <w:color w:val="000000"/>
              </w:rPr>
              <w:t>FORMATIVA</w:t>
            </w:r>
          </w:p>
        </w:tc>
        <w:tc>
          <w:tcPr>
            <w:tcW w:w="502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textDirection w:val="btLr"/>
            <w:vAlign w:val="center"/>
          </w:tcPr>
          <w:p w14:paraId="3720D729" w14:textId="77777777" w:rsidR="00495B83" w:rsidRPr="00353B69" w:rsidRDefault="00495B83" w:rsidP="009C7B2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ind w:left="113" w:right="113"/>
              <w:rPr>
                <w:rFonts w:ascii="Arial Narrow" w:hAnsi="Arial Narrow" w:cs="Microsoft Sans Serif"/>
                <w:b/>
                <w:bCs/>
                <w:color w:val="000000"/>
              </w:rPr>
            </w:pPr>
            <w:r w:rsidRPr="00353B69">
              <w:rPr>
                <w:rFonts w:ascii="Arial Narrow" w:hAnsi="Arial Narrow" w:cs="Microsoft Sans Serif"/>
                <w:b/>
                <w:bCs/>
                <w:color w:val="000000"/>
              </w:rPr>
              <w:t>PUNTEGGIO</w:t>
            </w:r>
          </w:p>
        </w:tc>
      </w:tr>
      <w:tr w:rsidR="00495B83" w:rsidRPr="00353B69" w14:paraId="3720D72D" w14:textId="77777777" w:rsidTr="00161041">
        <w:trPr>
          <w:trHeight w:hRule="exact" w:val="567"/>
        </w:trPr>
        <w:tc>
          <w:tcPr>
            <w:tcW w:w="4498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20D72B" w14:textId="77777777" w:rsidR="00495B83" w:rsidRPr="00724E78" w:rsidRDefault="009E140E" w:rsidP="00455D68">
            <w:pPr>
              <w:tabs>
                <w:tab w:val="left" w:pos="426"/>
              </w:tabs>
              <w:rPr>
                <w:rFonts w:ascii="Arial Narrow" w:hAnsi="Arial Narrow" w:cs="Arial"/>
                <w:b/>
                <w:color w:val="000000"/>
              </w:rPr>
            </w:pPr>
            <w:r w:rsidRPr="00724E78">
              <w:rPr>
                <w:rFonts w:ascii="Arial Narrow" w:hAnsi="Arial Narrow" w:cs="Arial"/>
                <w:b/>
              </w:rPr>
              <w:t xml:space="preserve">TOTALE </w:t>
            </w:r>
            <w:r w:rsidR="00CD28C6" w:rsidRPr="00724E78">
              <w:rPr>
                <w:rFonts w:ascii="Arial Narrow" w:hAnsi="Arial Narrow" w:cs="Arial"/>
                <w:b/>
              </w:rPr>
              <w:t xml:space="preserve">A1 </w:t>
            </w:r>
            <w:r w:rsidR="0035411F" w:rsidRPr="00724E78"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720D72C" w14:textId="77777777" w:rsidR="00495B83" w:rsidRPr="000D004F" w:rsidRDefault="000C03C3" w:rsidP="0070298D">
            <w:pPr>
              <w:tabs>
                <w:tab w:val="left" w:pos="426"/>
              </w:tabs>
              <w:spacing w:before="240" w:after="2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5B83" w:rsidRPr="00353B69" w14:paraId="3720D730" w14:textId="77777777" w:rsidTr="00161041">
        <w:trPr>
          <w:trHeight w:hRule="exact" w:val="567"/>
        </w:trPr>
        <w:tc>
          <w:tcPr>
            <w:tcW w:w="4498" w:type="pct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720D72E" w14:textId="77777777" w:rsidR="00495B83" w:rsidRPr="00724E78" w:rsidRDefault="009E140E" w:rsidP="00455D68">
            <w:pPr>
              <w:tabs>
                <w:tab w:val="left" w:pos="426"/>
              </w:tabs>
              <w:rPr>
                <w:rFonts w:ascii="Arial Narrow" w:hAnsi="Arial Narrow" w:cs="Arial"/>
                <w:b/>
              </w:rPr>
            </w:pPr>
            <w:r w:rsidRPr="00724E78">
              <w:rPr>
                <w:rFonts w:ascii="Arial Narrow" w:hAnsi="Arial Narrow" w:cs="Arial"/>
                <w:b/>
              </w:rPr>
              <w:t xml:space="preserve">TOTALE </w:t>
            </w:r>
            <w:r w:rsidR="00CD28C6" w:rsidRPr="00724E78">
              <w:rPr>
                <w:rFonts w:ascii="Arial Narrow" w:hAnsi="Arial Narrow" w:cs="Arial"/>
                <w:b/>
              </w:rPr>
              <w:t xml:space="preserve">A2 </w:t>
            </w:r>
            <w:r w:rsidR="00CD28C6" w:rsidRPr="00724E78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720D72F" w14:textId="77777777" w:rsidR="00495B83" w:rsidRPr="000D004F" w:rsidRDefault="000C03C3" w:rsidP="008B5D97">
            <w:pPr>
              <w:tabs>
                <w:tab w:val="left" w:pos="426"/>
              </w:tabs>
              <w:spacing w:before="240" w:after="2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5B83" w:rsidRPr="00353B69" w14:paraId="3720D733" w14:textId="77777777" w:rsidTr="00161041">
        <w:trPr>
          <w:trHeight w:hRule="exact" w:val="567"/>
        </w:trPr>
        <w:tc>
          <w:tcPr>
            <w:tcW w:w="4498" w:type="pct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720D731" w14:textId="77777777" w:rsidR="00495B83" w:rsidRPr="00724E78" w:rsidRDefault="009E140E" w:rsidP="00455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724E78">
              <w:rPr>
                <w:rFonts w:ascii="Arial Narrow" w:hAnsi="Arial Narrow" w:cs="Arial"/>
                <w:b/>
              </w:rPr>
              <w:t xml:space="preserve">TOTALE </w:t>
            </w:r>
            <w:r w:rsidR="00CD28C6" w:rsidRPr="00724E78">
              <w:rPr>
                <w:rFonts w:ascii="Arial Narrow" w:hAnsi="Arial Narrow" w:cs="Arial"/>
                <w:b/>
              </w:rPr>
              <w:t xml:space="preserve">A3 </w:t>
            </w:r>
            <w:r w:rsidR="00CD28C6" w:rsidRPr="00724E78">
              <w:rPr>
                <w:rFonts w:ascii="Arial Narrow" w:hAnsi="Arial Narrow" w:cs="Microsoft Sans Serif"/>
                <w:b/>
              </w:rPr>
              <w:t>SVILUPPO PROFESSIONALE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720D732" w14:textId="77777777" w:rsidR="00495B83" w:rsidRPr="000D004F" w:rsidRDefault="000C03C3" w:rsidP="004E5B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5B83" w:rsidRPr="00353B69" w14:paraId="3720D736" w14:textId="77777777" w:rsidTr="00161041">
        <w:trPr>
          <w:trHeight w:hRule="exact" w:val="567"/>
        </w:trPr>
        <w:tc>
          <w:tcPr>
            <w:tcW w:w="4498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20D734" w14:textId="77777777" w:rsidR="00495B83" w:rsidRPr="00724E78" w:rsidRDefault="009E140E" w:rsidP="00455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724E78">
              <w:rPr>
                <w:rFonts w:ascii="Arial Narrow" w:hAnsi="Arial Narrow" w:cs="Arial"/>
                <w:b/>
              </w:rPr>
              <w:t xml:space="preserve">TOTALE </w:t>
            </w:r>
            <w:r w:rsidR="00CD28C6" w:rsidRPr="00724E78">
              <w:rPr>
                <w:rFonts w:ascii="Arial Narrow" w:hAnsi="Arial Narrow" w:cs="Arial"/>
                <w:b/>
              </w:rPr>
              <w:t>A4</w:t>
            </w:r>
            <w:r w:rsidR="00495B83" w:rsidRPr="00724E78">
              <w:rPr>
                <w:rFonts w:ascii="Arial Narrow" w:hAnsi="Arial Narrow" w:cs="Arial"/>
                <w:b/>
              </w:rPr>
              <w:t xml:space="preserve"> </w:t>
            </w:r>
            <w:r w:rsidR="00CD28C6" w:rsidRPr="00724E78">
              <w:rPr>
                <w:rFonts w:ascii="Arial Narrow" w:hAnsi="Arial Narrow" w:cs="Microsoft Sans Serif"/>
                <w:b/>
              </w:rPr>
              <w:t>ASSISTENZA SPECIFICA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720D735" w14:textId="77777777" w:rsidR="00495B83" w:rsidRPr="000D004F" w:rsidRDefault="000C03C3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sz w:val="22"/>
                <w:szCs w:val="22"/>
              </w:rPr>
            </w:pPr>
            <w:r w:rsidRPr="000D00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D00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004F">
              <w:rPr>
                <w:rFonts w:ascii="Arial" w:hAnsi="Arial" w:cs="Arial"/>
                <w:sz w:val="22"/>
                <w:szCs w:val="22"/>
              </w:rPr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="000D004F">
              <w:rPr>
                <w:rFonts w:ascii="Arial" w:hAnsi="Arial" w:cs="Arial"/>
                <w:sz w:val="22"/>
                <w:szCs w:val="22"/>
              </w:rPr>
              <w:t> </w:t>
            </w:r>
            <w:r w:rsidRPr="000D00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5D68" w:rsidRPr="00353B69" w14:paraId="3720D743" w14:textId="77777777" w:rsidTr="00161041">
        <w:trPr>
          <w:trHeight w:hRule="exact" w:val="567"/>
        </w:trPr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0D737" w14:textId="77777777" w:rsidR="00455D68" w:rsidRPr="00353B69" w:rsidRDefault="00455D68" w:rsidP="00455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0D738" w14:textId="77777777" w:rsidR="00455D68" w:rsidRPr="00353B69" w:rsidRDefault="00455D68" w:rsidP="00455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20D739" w14:textId="77777777" w:rsidR="00455D68" w:rsidRDefault="00455D68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  <w:p w14:paraId="3720D73A" w14:textId="77777777" w:rsidR="00932826" w:rsidRDefault="00932826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  <w:p w14:paraId="3720D73B" w14:textId="77777777" w:rsidR="00932826" w:rsidRDefault="00932826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  <w:p w14:paraId="3720D73C" w14:textId="77777777" w:rsidR="00932826" w:rsidRDefault="00932826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  <w:p w14:paraId="3720D73D" w14:textId="77777777" w:rsidR="00AB0DDB" w:rsidRDefault="00AB0DDB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  <w:p w14:paraId="3720D73E" w14:textId="77777777" w:rsidR="00AB0DDB" w:rsidRDefault="00AB0DDB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  <w:p w14:paraId="3720D73F" w14:textId="77777777" w:rsidR="00AB0DDB" w:rsidRDefault="00AB0DDB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  <w:p w14:paraId="3720D740" w14:textId="77777777" w:rsidR="00AB0DDB" w:rsidRDefault="00AB0DDB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  <w:p w14:paraId="3720D741" w14:textId="77777777" w:rsidR="00AB0DDB" w:rsidRDefault="00AB0DDB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  <w:p w14:paraId="3720D742" w14:textId="77777777" w:rsidR="00AB0DDB" w:rsidRPr="00353B69" w:rsidRDefault="00AB0DDB" w:rsidP="00702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Helvetica"/>
                <w:b/>
                <w:color w:val="00B0F0"/>
              </w:rPr>
            </w:pPr>
          </w:p>
        </w:tc>
      </w:tr>
    </w:tbl>
    <w:p w14:paraId="3720D75A" w14:textId="31054596" w:rsidR="00CD28C6" w:rsidRDefault="00CD28C6" w:rsidP="00AF74A1">
      <w:pPr>
        <w:rPr>
          <w:rFonts w:ascii="Arial Narrow" w:hAnsi="Arial Narrow" w:cs="Arial"/>
        </w:rPr>
      </w:pPr>
    </w:p>
    <w:p w14:paraId="324B64BC" w14:textId="11644097" w:rsidR="00161041" w:rsidRDefault="00161041" w:rsidP="00AF74A1">
      <w:pPr>
        <w:rPr>
          <w:rFonts w:ascii="Arial Narrow" w:hAnsi="Arial Narrow" w:cs="Arial"/>
        </w:rPr>
      </w:pPr>
    </w:p>
    <w:p w14:paraId="4E0E8E7C" w14:textId="1F7D1CA4" w:rsidR="00161041" w:rsidRDefault="00161041" w:rsidP="00AF74A1">
      <w:pPr>
        <w:rPr>
          <w:rFonts w:ascii="Arial Narrow" w:hAnsi="Arial Narrow" w:cs="Arial"/>
        </w:rPr>
      </w:pPr>
    </w:p>
    <w:p w14:paraId="1DC08125" w14:textId="7D271971" w:rsidR="00161041" w:rsidRDefault="00161041" w:rsidP="00AF74A1">
      <w:pPr>
        <w:rPr>
          <w:rFonts w:ascii="Arial Narrow" w:hAnsi="Arial Narrow" w:cs="Arial"/>
        </w:rPr>
      </w:pPr>
    </w:p>
    <w:p w14:paraId="6007FC4F" w14:textId="2D675112" w:rsidR="00161041" w:rsidRDefault="00161041" w:rsidP="00AF74A1">
      <w:pPr>
        <w:rPr>
          <w:rFonts w:ascii="Arial Narrow" w:hAnsi="Arial Narrow" w:cs="Arial"/>
        </w:rPr>
      </w:pPr>
    </w:p>
    <w:p w14:paraId="6F9DE85E" w14:textId="17E84D45" w:rsidR="00161041" w:rsidRDefault="00161041" w:rsidP="00AF74A1">
      <w:pPr>
        <w:rPr>
          <w:rFonts w:ascii="Arial Narrow" w:hAnsi="Arial Narrow" w:cs="Arial"/>
        </w:rPr>
      </w:pPr>
    </w:p>
    <w:p w14:paraId="45E911EE" w14:textId="1961A457" w:rsidR="00161041" w:rsidRDefault="00161041" w:rsidP="00AF74A1">
      <w:pPr>
        <w:rPr>
          <w:rFonts w:ascii="Arial Narrow" w:hAnsi="Arial Narrow" w:cs="Arial"/>
        </w:rPr>
      </w:pPr>
    </w:p>
    <w:p w14:paraId="51EA5F04" w14:textId="274C0C3F" w:rsidR="00161041" w:rsidRDefault="00161041" w:rsidP="00AF74A1">
      <w:pPr>
        <w:rPr>
          <w:rFonts w:ascii="Arial Narrow" w:hAnsi="Arial Narrow" w:cs="Arial"/>
        </w:rPr>
      </w:pPr>
    </w:p>
    <w:p w14:paraId="2B7EA707" w14:textId="34DA7EBA" w:rsidR="00161041" w:rsidRDefault="00161041" w:rsidP="00AF74A1">
      <w:pPr>
        <w:rPr>
          <w:rFonts w:ascii="Arial Narrow" w:hAnsi="Arial Narrow" w:cs="Arial"/>
        </w:rPr>
      </w:pPr>
    </w:p>
    <w:p w14:paraId="3D3C6E7A" w14:textId="77777777" w:rsidR="00161041" w:rsidRPr="00353B69" w:rsidRDefault="00161041" w:rsidP="00AF74A1">
      <w:pPr>
        <w:rPr>
          <w:rFonts w:ascii="Arial Narrow" w:hAnsi="Arial Narrow" w:cs="Arial"/>
        </w:rPr>
      </w:pPr>
    </w:p>
    <w:p w14:paraId="3720D75B" w14:textId="77777777" w:rsidR="002158E1" w:rsidRDefault="002158E1" w:rsidP="00AF74A1">
      <w:pPr>
        <w:rPr>
          <w:rFonts w:ascii="Arial Narrow" w:hAnsi="Arial Narrow" w:cs="Arial"/>
          <w:sz w:val="22"/>
          <w:szCs w:val="22"/>
        </w:rPr>
      </w:pPr>
    </w:p>
    <w:p w14:paraId="3720D75C" w14:textId="77777777" w:rsidR="002158E1" w:rsidRDefault="002158E1" w:rsidP="00AF74A1">
      <w:pPr>
        <w:rPr>
          <w:rFonts w:ascii="Arial Narrow" w:hAnsi="Arial Narrow" w:cs="Arial"/>
          <w:sz w:val="22"/>
          <w:szCs w:val="22"/>
        </w:rPr>
      </w:pPr>
    </w:p>
    <w:p w14:paraId="3720D75D" w14:textId="77777777" w:rsidR="008D247E" w:rsidRPr="00A62DF1" w:rsidRDefault="00B54296" w:rsidP="00AF74A1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</w:t>
      </w:r>
      <w:r w:rsidR="00AF74A1" w:rsidRPr="00A62DF1">
        <w:rPr>
          <w:rFonts w:ascii="Arial Narrow" w:hAnsi="Arial Narrow" w:cs="Arial"/>
          <w:sz w:val="22"/>
          <w:szCs w:val="22"/>
        </w:rPr>
        <w:t>ersona</w:t>
      </w:r>
      <w:r w:rsidRPr="00A62DF1">
        <w:rPr>
          <w:rFonts w:ascii="Arial Narrow" w:hAnsi="Arial Narrow" w:cs="Arial"/>
          <w:sz w:val="22"/>
          <w:szCs w:val="22"/>
        </w:rPr>
        <w:t>/e</w:t>
      </w:r>
      <w:r w:rsidR="00AF74A1" w:rsidRPr="00A62DF1">
        <w:rPr>
          <w:rFonts w:ascii="Arial Narrow" w:hAnsi="Arial Narrow" w:cs="Arial"/>
          <w:sz w:val="22"/>
          <w:szCs w:val="22"/>
        </w:rPr>
        <w:t xml:space="preserve"> di referenza:</w:t>
      </w:r>
    </w:p>
    <w:p w14:paraId="3720D75E" w14:textId="77777777" w:rsidR="008D247E" w:rsidRPr="00A62DF1" w:rsidRDefault="008D247E" w:rsidP="00AF74A1">
      <w:pPr>
        <w:rPr>
          <w:rFonts w:ascii="Arial Narrow" w:hAnsi="Arial Narrow" w:cs="Arial"/>
          <w:sz w:val="22"/>
          <w:szCs w:val="22"/>
        </w:rPr>
      </w:pPr>
    </w:p>
    <w:p w14:paraId="3720D75F" w14:textId="77777777" w:rsidR="00AF74A1" w:rsidRPr="00A62DF1" w:rsidRDefault="00AC2F4D" w:rsidP="00AF74A1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</w:t>
      </w:r>
      <w:r w:rsidR="008D247E" w:rsidRPr="00A62DF1">
        <w:rPr>
          <w:rFonts w:ascii="Arial Narrow" w:hAnsi="Arial Narrow" w:cs="Arial"/>
          <w:sz w:val="22"/>
          <w:szCs w:val="22"/>
        </w:rPr>
        <w:t>…………………………..</w:t>
      </w:r>
      <w:r w:rsidRPr="00A62DF1">
        <w:rPr>
          <w:rFonts w:ascii="Arial Narrow" w:hAnsi="Arial Narrow" w:cs="Arial"/>
          <w:sz w:val="22"/>
          <w:szCs w:val="22"/>
        </w:rPr>
        <w:t xml:space="preserve">….. </w:t>
      </w:r>
    </w:p>
    <w:p w14:paraId="3720D760" w14:textId="77777777" w:rsidR="00AF74A1" w:rsidRPr="00A62DF1" w:rsidRDefault="00AF74A1" w:rsidP="00AF74A1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14:paraId="3720D761" w14:textId="77777777" w:rsidR="008D247E" w:rsidRPr="00A62DF1" w:rsidRDefault="00A62DF1" w:rsidP="00AF74A1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 in formazione</w:t>
      </w:r>
      <w:r w:rsidR="00AF74A1" w:rsidRPr="00A62DF1">
        <w:rPr>
          <w:rFonts w:ascii="Arial Narrow" w:hAnsi="Arial Narrow" w:cs="Arial"/>
          <w:sz w:val="22"/>
          <w:szCs w:val="22"/>
        </w:rPr>
        <w:t>:</w:t>
      </w:r>
      <w:r w:rsidR="00AF74A1" w:rsidRPr="00A62DF1">
        <w:rPr>
          <w:rFonts w:ascii="Arial Narrow" w:hAnsi="Arial Narrow" w:cs="Arial"/>
          <w:sz w:val="22"/>
          <w:szCs w:val="22"/>
        </w:rPr>
        <w:tab/>
      </w:r>
    </w:p>
    <w:p w14:paraId="3720D762" w14:textId="77777777" w:rsidR="008D247E" w:rsidRPr="00A62DF1" w:rsidRDefault="008D247E" w:rsidP="00AF74A1">
      <w:pPr>
        <w:rPr>
          <w:rFonts w:ascii="Arial Narrow" w:hAnsi="Arial Narrow" w:cs="Arial"/>
          <w:sz w:val="22"/>
          <w:szCs w:val="22"/>
        </w:rPr>
      </w:pPr>
    </w:p>
    <w:p w14:paraId="3720D763" w14:textId="77777777" w:rsidR="00AF74A1" w:rsidRPr="00A62DF1" w:rsidRDefault="00AF74A1" w:rsidP="00AF74A1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</w:t>
      </w:r>
      <w:r w:rsidR="008D247E" w:rsidRPr="00A62DF1">
        <w:rPr>
          <w:rFonts w:ascii="Arial Narrow" w:hAnsi="Arial Narrow" w:cs="Arial"/>
          <w:sz w:val="22"/>
          <w:szCs w:val="22"/>
        </w:rPr>
        <w:t>..............................</w:t>
      </w:r>
    </w:p>
    <w:p w14:paraId="3720D764" w14:textId="77777777" w:rsidR="00AF74A1" w:rsidRPr="00A62DF1" w:rsidRDefault="00AF74A1" w:rsidP="00AF74A1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14:paraId="3720D765" w14:textId="77777777" w:rsidR="008D247E" w:rsidRPr="00A62DF1" w:rsidRDefault="00B54296" w:rsidP="00AF74A1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Docente </w:t>
      </w:r>
      <w:r w:rsidR="00AF74A1" w:rsidRPr="00A62DF1">
        <w:rPr>
          <w:rFonts w:ascii="Arial Narrow" w:hAnsi="Arial Narrow" w:cs="Arial"/>
          <w:sz w:val="22"/>
          <w:szCs w:val="22"/>
        </w:rPr>
        <w:t>SSSCI:</w:t>
      </w:r>
      <w:r w:rsidR="00AF74A1" w:rsidRPr="00A62DF1">
        <w:rPr>
          <w:rFonts w:ascii="Arial Narrow" w:hAnsi="Arial Narrow" w:cs="Arial"/>
          <w:sz w:val="22"/>
          <w:szCs w:val="22"/>
        </w:rPr>
        <w:tab/>
      </w:r>
    </w:p>
    <w:p w14:paraId="3720D766" w14:textId="77777777" w:rsidR="008D247E" w:rsidRPr="00A62DF1" w:rsidRDefault="008D247E" w:rsidP="00AF74A1">
      <w:pPr>
        <w:rPr>
          <w:rFonts w:ascii="Arial Narrow" w:hAnsi="Arial Narrow" w:cs="Arial"/>
          <w:sz w:val="22"/>
          <w:szCs w:val="22"/>
        </w:rPr>
      </w:pPr>
    </w:p>
    <w:p w14:paraId="3720D767" w14:textId="77777777" w:rsidR="00AF74A1" w:rsidRPr="00A62DF1" w:rsidRDefault="00AF74A1" w:rsidP="00AF74A1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14:paraId="3720D768" w14:textId="77777777" w:rsidR="00AF74A1" w:rsidRPr="00A62DF1" w:rsidRDefault="00AF74A1" w:rsidP="00AF74A1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14:paraId="3720D769" w14:textId="77777777" w:rsidR="00AF74A1" w:rsidRPr="00A62DF1" w:rsidRDefault="00AF74A1" w:rsidP="00AF74A1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14:paraId="3720D76A" w14:textId="77777777" w:rsidR="00AF74A1" w:rsidRDefault="00AF74A1" w:rsidP="00AF74A1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Luogo e data:</w:t>
      </w:r>
      <w:r w:rsidR="000D004F">
        <w:rPr>
          <w:rFonts w:ascii="Arial Narrow" w:hAnsi="Arial Narrow" w:cs="Arial"/>
          <w:sz w:val="22"/>
          <w:szCs w:val="22"/>
        </w:rPr>
        <w:t xml:space="preserve"> </w:t>
      </w:r>
      <w:r w:rsidR="000D004F">
        <w:rPr>
          <w:rFonts w:ascii="Arial Narrow" w:hAnsi="Arial Narrow" w:cs="Arial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maxLength w:val="25"/>
            </w:textInput>
          </w:ffData>
        </w:fldChar>
      </w:r>
      <w:bookmarkStart w:id="24" w:name="Testo36"/>
      <w:r w:rsidR="000D004F">
        <w:rPr>
          <w:rFonts w:ascii="Arial Narrow" w:hAnsi="Arial Narrow" w:cs="Arial"/>
          <w:sz w:val="22"/>
          <w:szCs w:val="22"/>
        </w:rPr>
        <w:instrText xml:space="preserve"> FORMTEXT </w:instrText>
      </w:r>
      <w:r w:rsidR="000D004F">
        <w:rPr>
          <w:rFonts w:ascii="Arial Narrow" w:hAnsi="Arial Narrow" w:cs="Arial"/>
          <w:sz w:val="22"/>
          <w:szCs w:val="22"/>
        </w:rPr>
      </w:r>
      <w:r w:rsidR="000D004F">
        <w:rPr>
          <w:rFonts w:ascii="Arial Narrow" w:hAnsi="Arial Narrow" w:cs="Arial"/>
          <w:sz w:val="22"/>
          <w:szCs w:val="22"/>
        </w:rPr>
        <w:fldChar w:fldCharType="separate"/>
      </w:r>
      <w:r w:rsidR="000D004F">
        <w:rPr>
          <w:rFonts w:ascii="Arial Narrow" w:hAnsi="Arial Narrow" w:cs="Arial"/>
          <w:noProof/>
          <w:sz w:val="22"/>
          <w:szCs w:val="22"/>
        </w:rPr>
        <w:t> </w:t>
      </w:r>
      <w:r w:rsidR="000D004F">
        <w:rPr>
          <w:rFonts w:ascii="Arial Narrow" w:hAnsi="Arial Narrow" w:cs="Arial"/>
          <w:noProof/>
          <w:sz w:val="22"/>
          <w:szCs w:val="22"/>
        </w:rPr>
        <w:t> </w:t>
      </w:r>
      <w:r w:rsidR="000D004F">
        <w:rPr>
          <w:rFonts w:ascii="Arial Narrow" w:hAnsi="Arial Narrow" w:cs="Arial"/>
          <w:noProof/>
          <w:sz w:val="22"/>
          <w:szCs w:val="22"/>
        </w:rPr>
        <w:t> </w:t>
      </w:r>
      <w:r w:rsidR="000D004F">
        <w:rPr>
          <w:rFonts w:ascii="Arial Narrow" w:hAnsi="Arial Narrow" w:cs="Arial"/>
          <w:noProof/>
          <w:sz w:val="22"/>
          <w:szCs w:val="22"/>
        </w:rPr>
        <w:t> </w:t>
      </w:r>
      <w:r w:rsidR="000D004F">
        <w:rPr>
          <w:rFonts w:ascii="Arial Narrow" w:hAnsi="Arial Narrow" w:cs="Arial"/>
          <w:noProof/>
          <w:sz w:val="22"/>
          <w:szCs w:val="22"/>
        </w:rPr>
        <w:t> </w:t>
      </w:r>
      <w:r w:rsidR="000D004F">
        <w:rPr>
          <w:rFonts w:ascii="Arial Narrow" w:hAnsi="Arial Narrow" w:cs="Arial"/>
          <w:sz w:val="22"/>
          <w:szCs w:val="22"/>
        </w:rPr>
        <w:fldChar w:fldCharType="end"/>
      </w:r>
      <w:bookmarkEnd w:id="24"/>
      <w:r w:rsidR="000D004F">
        <w:rPr>
          <w:rFonts w:ascii="Arial Narrow" w:hAnsi="Arial Narrow" w:cs="Arial"/>
          <w:sz w:val="22"/>
          <w:szCs w:val="22"/>
        </w:rPr>
        <w:t xml:space="preserve"> </w:t>
      </w:r>
    </w:p>
    <w:p w14:paraId="3720D76B" w14:textId="77777777" w:rsidR="000D004F" w:rsidRDefault="000D004F">
      <w:pPr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br w:type="page"/>
      </w:r>
    </w:p>
    <w:p w14:paraId="3720D76C" w14:textId="77777777" w:rsidR="006E4626" w:rsidRDefault="006E4626" w:rsidP="006E4626">
      <w:pPr>
        <w:rPr>
          <w:rFonts w:ascii="Arial Narrow" w:hAnsi="Arial Narrow" w:cs="Arial"/>
          <w:i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6E4626" w:rsidRPr="00E14841" w14:paraId="3720D76E" w14:textId="77777777" w:rsidTr="00004CFD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0D76D" w14:textId="77777777" w:rsidR="006E4626" w:rsidRPr="00353B69" w:rsidRDefault="006E4626" w:rsidP="00004CF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EVENTUALE </w:t>
            </w: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</w:p>
        </w:tc>
      </w:tr>
      <w:tr w:rsidR="006E4626" w:rsidRPr="00E14841" w14:paraId="3720D770" w14:textId="77777777" w:rsidTr="00004CFD">
        <w:trPr>
          <w:trHeight w:hRule="exact" w:val="11340"/>
        </w:trPr>
        <w:tc>
          <w:tcPr>
            <w:tcW w:w="10683" w:type="dxa"/>
            <w:tcBorders>
              <w:top w:val="single" w:sz="18" w:space="0" w:color="auto"/>
            </w:tcBorders>
          </w:tcPr>
          <w:p w14:paraId="3720D76F" w14:textId="77777777" w:rsidR="006E4626" w:rsidRPr="00E14841" w:rsidRDefault="00326EAC" w:rsidP="00004CF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r w:rsidR="006E462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6E46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720D771" w14:textId="77777777" w:rsidR="006E4626" w:rsidRDefault="006E4626" w:rsidP="006E4626">
      <w:pPr>
        <w:rPr>
          <w:rFonts w:ascii="Arial Narrow" w:hAnsi="Arial Narrow" w:cs="Arial"/>
          <w:i/>
          <w:sz w:val="16"/>
          <w:szCs w:val="16"/>
        </w:rPr>
      </w:pPr>
    </w:p>
    <w:p w14:paraId="3720D772" w14:textId="77777777" w:rsidR="006E4626" w:rsidRDefault="006E4626" w:rsidP="006E4626">
      <w:pPr>
        <w:rPr>
          <w:rFonts w:ascii="Arial Narrow" w:hAnsi="Arial Narrow" w:cs="Arial"/>
          <w:i/>
          <w:sz w:val="16"/>
          <w:szCs w:val="16"/>
        </w:rPr>
      </w:pPr>
    </w:p>
    <w:p w14:paraId="3720D773" w14:textId="77777777" w:rsidR="006E4626" w:rsidRPr="00724E78" w:rsidRDefault="006E4626" w:rsidP="000634E9">
      <w:pPr>
        <w:tabs>
          <w:tab w:val="left" w:pos="7513"/>
        </w:tabs>
        <w:jc w:val="both"/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 w:cs="Arial"/>
          <w:i/>
          <w:sz w:val="16"/>
          <w:szCs w:val="16"/>
        </w:rPr>
        <w:t xml:space="preserve">Data di creazione: </w:t>
      </w:r>
      <w:r>
        <w:rPr>
          <w:rFonts w:ascii="Arial Narrow" w:hAnsi="Arial Narrow" w:cs="Arial"/>
          <w:i/>
          <w:sz w:val="16"/>
          <w:szCs w:val="16"/>
        </w:rPr>
        <w:t>01</w:t>
      </w:r>
      <w:r w:rsidRPr="00724E78">
        <w:rPr>
          <w:rFonts w:ascii="Arial Narrow" w:hAnsi="Arial Narrow" w:cs="Arial"/>
          <w:i/>
          <w:sz w:val="16"/>
          <w:szCs w:val="16"/>
        </w:rPr>
        <w:t>.</w:t>
      </w:r>
      <w:r>
        <w:rPr>
          <w:rFonts w:ascii="Arial Narrow" w:hAnsi="Arial Narrow" w:cs="Arial"/>
          <w:i/>
          <w:sz w:val="16"/>
          <w:szCs w:val="16"/>
        </w:rPr>
        <w:t>10</w:t>
      </w:r>
      <w:r w:rsidRPr="00724E78">
        <w:rPr>
          <w:rFonts w:ascii="Arial Narrow" w:hAnsi="Arial Narrow" w:cs="Arial"/>
          <w:i/>
          <w:sz w:val="16"/>
          <w:szCs w:val="16"/>
        </w:rPr>
        <w:t>.2014</w:t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/>
          <w:i/>
          <w:sz w:val="16"/>
          <w:szCs w:val="16"/>
        </w:rPr>
        <w:t xml:space="preserve">Data aggiornamento: </w:t>
      </w:r>
      <w:r w:rsidR="000634E9">
        <w:rPr>
          <w:rFonts w:ascii="Arial Narrow" w:hAnsi="Arial Narrow"/>
          <w:i/>
          <w:sz w:val="16"/>
          <w:szCs w:val="16"/>
        </w:rPr>
        <w:t>05.09.2023</w:t>
      </w:r>
    </w:p>
    <w:p w14:paraId="3720D774" w14:textId="77777777" w:rsidR="006E4626" w:rsidRDefault="006E4626" w:rsidP="00AF74A1">
      <w:pPr>
        <w:rPr>
          <w:rFonts w:ascii="Arial Narrow" w:hAnsi="Arial Narrow" w:cs="Arial"/>
          <w:sz w:val="22"/>
          <w:szCs w:val="22"/>
        </w:rPr>
      </w:pPr>
    </w:p>
    <w:sectPr w:rsidR="006E4626" w:rsidSect="000D004F">
      <w:headerReference w:type="default" r:id="rId16"/>
      <w:headerReference w:type="first" r:id="rId17"/>
      <w:pgSz w:w="11907" w:h="16840" w:code="9"/>
      <w:pgMar w:top="720" w:right="720" w:bottom="720" w:left="720" w:header="720" w:footer="0" w:gutter="0"/>
      <w:paperSrc w:first="278" w:other="27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6732A" w14:textId="77777777" w:rsidR="000C3C00" w:rsidRDefault="000C3C00">
      <w:r>
        <w:separator/>
      </w:r>
    </w:p>
  </w:endnote>
  <w:endnote w:type="continuationSeparator" w:id="0">
    <w:p w14:paraId="5F42E1F6" w14:textId="77777777" w:rsidR="000C3C00" w:rsidRDefault="000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2449C" w14:textId="77777777" w:rsidR="000C3C00" w:rsidRDefault="000C3C00">
      <w:r>
        <w:separator/>
      </w:r>
    </w:p>
  </w:footnote>
  <w:footnote w:type="continuationSeparator" w:id="0">
    <w:p w14:paraId="518617D1" w14:textId="77777777" w:rsidR="000C3C00" w:rsidRDefault="000C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D77D" w14:textId="77777777" w:rsidR="000D004F" w:rsidRPr="00456AF4" w:rsidRDefault="000D004F" w:rsidP="000D004F">
    <w:pPr>
      <w:pStyle w:val="Intestazione"/>
      <w:jc w:val="center"/>
    </w:pPr>
    <w:r>
      <w:rPr>
        <w:noProof/>
      </w:rPr>
      <w:drawing>
        <wp:inline distT="0" distB="0" distL="0" distR="0" wp14:anchorId="3720D77F" wp14:editId="3720D780">
          <wp:extent cx="4245824" cy="523875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0122" cy="53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D77E" w14:textId="77777777" w:rsidR="000D004F" w:rsidRPr="000D004F" w:rsidRDefault="000D004F" w:rsidP="000D004F">
    <w:pPr>
      <w:pStyle w:val="Intestazione"/>
      <w:jc w:val="center"/>
    </w:pPr>
    <w:r>
      <w:rPr>
        <w:noProof/>
      </w:rPr>
      <w:drawing>
        <wp:inline distT="0" distB="0" distL="0" distR="0" wp14:anchorId="3720D781" wp14:editId="3720D782">
          <wp:extent cx="5391150" cy="665192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796" cy="67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F03"/>
    <w:multiLevelType w:val="hybridMultilevel"/>
    <w:tmpl w:val="6C5EE93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928C8554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62C9"/>
    <w:multiLevelType w:val="hybridMultilevel"/>
    <w:tmpl w:val="C292D6E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D0C6D"/>
    <w:multiLevelType w:val="hybridMultilevel"/>
    <w:tmpl w:val="D7EAB9B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45E6A"/>
    <w:multiLevelType w:val="hybridMultilevel"/>
    <w:tmpl w:val="927AF758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71A6"/>
    <w:multiLevelType w:val="hybridMultilevel"/>
    <w:tmpl w:val="6C542F70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A3D7E"/>
    <w:multiLevelType w:val="hybridMultilevel"/>
    <w:tmpl w:val="8D70732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2D0B57"/>
    <w:multiLevelType w:val="hybridMultilevel"/>
    <w:tmpl w:val="95BA787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575B2"/>
    <w:multiLevelType w:val="hybridMultilevel"/>
    <w:tmpl w:val="1832BBC0"/>
    <w:lvl w:ilvl="0" w:tplc="02AA949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86282"/>
    <w:multiLevelType w:val="hybridMultilevel"/>
    <w:tmpl w:val="CED09D62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97198"/>
    <w:multiLevelType w:val="hybridMultilevel"/>
    <w:tmpl w:val="5AA839B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2360B"/>
    <w:multiLevelType w:val="hybridMultilevel"/>
    <w:tmpl w:val="FBB600C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7A69DB"/>
    <w:multiLevelType w:val="hybridMultilevel"/>
    <w:tmpl w:val="DCDEE31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E2373C"/>
    <w:multiLevelType w:val="multilevel"/>
    <w:tmpl w:val="4D9CD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0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65044"/>
    <w:multiLevelType w:val="hybridMultilevel"/>
    <w:tmpl w:val="E8EE9AEC"/>
    <w:lvl w:ilvl="0" w:tplc="EC007F0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313010"/>
    <w:multiLevelType w:val="hybridMultilevel"/>
    <w:tmpl w:val="B366F17A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6A7D4F"/>
    <w:multiLevelType w:val="hybridMultilevel"/>
    <w:tmpl w:val="47CA73C6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B434B4"/>
    <w:multiLevelType w:val="hybridMultilevel"/>
    <w:tmpl w:val="30FA4AB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25"/>
  </w:num>
  <w:num w:numId="5">
    <w:abstractNumId w:val="12"/>
  </w:num>
  <w:num w:numId="6">
    <w:abstractNumId w:val="29"/>
  </w:num>
  <w:num w:numId="7">
    <w:abstractNumId w:val="8"/>
  </w:num>
  <w:num w:numId="8">
    <w:abstractNumId w:val="6"/>
  </w:num>
  <w:num w:numId="9">
    <w:abstractNumId w:val="20"/>
  </w:num>
  <w:num w:numId="10">
    <w:abstractNumId w:val="3"/>
  </w:num>
  <w:num w:numId="11">
    <w:abstractNumId w:val="24"/>
  </w:num>
  <w:num w:numId="12">
    <w:abstractNumId w:val="11"/>
  </w:num>
  <w:num w:numId="13">
    <w:abstractNumId w:val="22"/>
  </w:num>
  <w:num w:numId="14">
    <w:abstractNumId w:val="10"/>
  </w:num>
  <w:num w:numId="15">
    <w:abstractNumId w:val="30"/>
  </w:num>
  <w:num w:numId="16">
    <w:abstractNumId w:val="18"/>
  </w:num>
  <w:num w:numId="17">
    <w:abstractNumId w:val="2"/>
  </w:num>
  <w:num w:numId="18">
    <w:abstractNumId w:val="13"/>
  </w:num>
  <w:num w:numId="19">
    <w:abstractNumId w:val="4"/>
  </w:num>
  <w:num w:numId="20">
    <w:abstractNumId w:val="7"/>
  </w:num>
  <w:num w:numId="21">
    <w:abstractNumId w:val="17"/>
  </w:num>
  <w:num w:numId="22">
    <w:abstractNumId w:val="34"/>
  </w:num>
  <w:num w:numId="23">
    <w:abstractNumId w:val="14"/>
  </w:num>
  <w:num w:numId="24">
    <w:abstractNumId w:val="0"/>
  </w:num>
  <w:num w:numId="25">
    <w:abstractNumId w:val="5"/>
  </w:num>
  <w:num w:numId="26">
    <w:abstractNumId w:val="16"/>
  </w:num>
  <w:num w:numId="27">
    <w:abstractNumId w:val="27"/>
  </w:num>
  <w:num w:numId="28">
    <w:abstractNumId w:val="28"/>
  </w:num>
  <w:num w:numId="29">
    <w:abstractNumId w:val="15"/>
  </w:num>
  <w:num w:numId="30">
    <w:abstractNumId w:val="32"/>
  </w:num>
  <w:num w:numId="31">
    <w:abstractNumId w:val="23"/>
  </w:num>
  <w:num w:numId="32">
    <w:abstractNumId w:val="33"/>
  </w:num>
  <w:num w:numId="33">
    <w:abstractNumId w:val="31"/>
  </w:num>
  <w:num w:numId="34">
    <w:abstractNumId w:val="19"/>
  </w:num>
  <w:num w:numId="35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YnPj6CnpxIDYpYElLo91U+pNoHpPrnzGDMFFGWRVXOfNMKU4z6+0oUFC3gUqrtEZDLZO2O+7SHiJUNtvknwWw==" w:salt="kyDpUuQlXuR7UPQNe2SVhA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B6"/>
    <w:rsid w:val="00003557"/>
    <w:rsid w:val="00004754"/>
    <w:rsid w:val="00004CFD"/>
    <w:rsid w:val="000154BE"/>
    <w:rsid w:val="00015B93"/>
    <w:rsid w:val="00017014"/>
    <w:rsid w:val="00020BC8"/>
    <w:rsid w:val="000210B2"/>
    <w:rsid w:val="000212A9"/>
    <w:rsid w:val="000239D6"/>
    <w:rsid w:val="00026620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634E9"/>
    <w:rsid w:val="00063528"/>
    <w:rsid w:val="000652F0"/>
    <w:rsid w:val="00073489"/>
    <w:rsid w:val="000757A6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207B"/>
    <w:rsid w:val="000B28A0"/>
    <w:rsid w:val="000B7D24"/>
    <w:rsid w:val="000C03C3"/>
    <w:rsid w:val="000C3928"/>
    <w:rsid w:val="000C3C00"/>
    <w:rsid w:val="000C6C2E"/>
    <w:rsid w:val="000D004F"/>
    <w:rsid w:val="000D5D27"/>
    <w:rsid w:val="000D7E5B"/>
    <w:rsid w:val="000E125D"/>
    <w:rsid w:val="000E2420"/>
    <w:rsid w:val="000E6A26"/>
    <w:rsid w:val="0010093B"/>
    <w:rsid w:val="00104EA5"/>
    <w:rsid w:val="00114AF0"/>
    <w:rsid w:val="00116582"/>
    <w:rsid w:val="00120FAB"/>
    <w:rsid w:val="00135CF4"/>
    <w:rsid w:val="001371C5"/>
    <w:rsid w:val="00141769"/>
    <w:rsid w:val="0014336F"/>
    <w:rsid w:val="001470F9"/>
    <w:rsid w:val="00153E7C"/>
    <w:rsid w:val="0015584F"/>
    <w:rsid w:val="001565A1"/>
    <w:rsid w:val="00161041"/>
    <w:rsid w:val="001708C5"/>
    <w:rsid w:val="00170F40"/>
    <w:rsid w:val="001753FF"/>
    <w:rsid w:val="0017604F"/>
    <w:rsid w:val="001818C4"/>
    <w:rsid w:val="001872A1"/>
    <w:rsid w:val="00187995"/>
    <w:rsid w:val="00187D8A"/>
    <w:rsid w:val="00192851"/>
    <w:rsid w:val="00192E32"/>
    <w:rsid w:val="00196EA7"/>
    <w:rsid w:val="001B680E"/>
    <w:rsid w:val="001B74B5"/>
    <w:rsid w:val="001C0DC5"/>
    <w:rsid w:val="001C3611"/>
    <w:rsid w:val="001C4924"/>
    <w:rsid w:val="001E14B8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3310D"/>
    <w:rsid w:val="00257797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4104"/>
    <w:rsid w:val="002D50B6"/>
    <w:rsid w:val="002E4874"/>
    <w:rsid w:val="002E65C6"/>
    <w:rsid w:val="002E7AEC"/>
    <w:rsid w:val="002F2A41"/>
    <w:rsid w:val="003022B7"/>
    <w:rsid w:val="00306B5F"/>
    <w:rsid w:val="00307D01"/>
    <w:rsid w:val="00313C17"/>
    <w:rsid w:val="003214D7"/>
    <w:rsid w:val="00324C9D"/>
    <w:rsid w:val="00325A55"/>
    <w:rsid w:val="00326EAC"/>
    <w:rsid w:val="00327D80"/>
    <w:rsid w:val="00334E07"/>
    <w:rsid w:val="00337117"/>
    <w:rsid w:val="003400F8"/>
    <w:rsid w:val="0034441F"/>
    <w:rsid w:val="00347A99"/>
    <w:rsid w:val="00353B69"/>
    <w:rsid w:val="0035411F"/>
    <w:rsid w:val="00356A8D"/>
    <w:rsid w:val="00357690"/>
    <w:rsid w:val="00357811"/>
    <w:rsid w:val="00360D3E"/>
    <w:rsid w:val="003626A2"/>
    <w:rsid w:val="00363547"/>
    <w:rsid w:val="00370F98"/>
    <w:rsid w:val="00372580"/>
    <w:rsid w:val="003809FB"/>
    <w:rsid w:val="003819F8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B0F72"/>
    <w:rsid w:val="003B3540"/>
    <w:rsid w:val="003C3F7C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2012"/>
    <w:rsid w:val="0040696B"/>
    <w:rsid w:val="00407C2A"/>
    <w:rsid w:val="00410866"/>
    <w:rsid w:val="004114ED"/>
    <w:rsid w:val="00413CF1"/>
    <w:rsid w:val="00416593"/>
    <w:rsid w:val="004209BB"/>
    <w:rsid w:val="00430327"/>
    <w:rsid w:val="004372E7"/>
    <w:rsid w:val="00445C19"/>
    <w:rsid w:val="00455D68"/>
    <w:rsid w:val="00456AF4"/>
    <w:rsid w:val="0046149E"/>
    <w:rsid w:val="004620D4"/>
    <w:rsid w:val="00465854"/>
    <w:rsid w:val="00467A0F"/>
    <w:rsid w:val="00474DAE"/>
    <w:rsid w:val="004764CB"/>
    <w:rsid w:val="00483D08"/>
    <w:rsid w:val="0049014A"/>
    <w:rsid w:val="00491650"/>
    <w:rsid w:val="00494FAB"/>
    <w:rsid w:val="00495B83"/>
    <w:rsid w:val="00496234"/>
    <w:rsid w:val="004A5986"/>
    <w:rsid w:val="004B3B92"/>
    <w:rsid w:val="004B6A66"/>
    <w:rsid w:val="004C14A9"/>
    <w:rsid w:val="004C18C6"/>
    <w:rsid w:val="004C568C"/>
    <w:rsid w:val="004C6FF3"/>
    <w:rsid w:val="004D558A"/>
    <w:rsid w:val="004D7955"/>
    <w:rsid w:val="004E0FDE"/>
    <w:rsid w:val="004E3DB7"/>
    <w:rsid w:val="004E5B29"/>
    <w:rsid w:val="004F0047"/>
    <w:rsid w:val="004F68A2"/>
    <w:rsid w:val="00506F02"/>
    <w:rsid w:val="005165F3"/>
    <w:rsid w:val="00540210"/>
    <w:rsid w:val="005430C0"/>
    <w:rsid w:val="00543EFD"/>
    <w:rsid w:val="005560A1"/>
    <w:rsid w:val="0056392C"/>
    <w:rsid w:val="005663F2"/>
    <w:rsid w:val="00566A3F"/>
    <w:rsid w:val="0057431D"/>
    <w:rsid w:val="00576762"/>
    <w:rsid w:val="005771B6"/>
    <w:rsid w:val="00577F2F"/>
    <w:rsid w:val="00580C35"/>
    <w:rsid w:val="005A0EF3"/>
    <w:rsid w:val="005A432C"/>
    <w:rsid w:val="005A433D"/>
    <w:rsid w:val="005B1917"/>
    <w:rsid w:val="005B59A0"/>
    <w:rsid w:val="005B7AC8"/>
    <w:rsid w:val="005C335C"/>
    <w:rsid w:val="005C70B1"/>
    <w:rsid w:val="005D73EF"/>
    <w:rsid w:val="005D7762"/>
    <w:rsid w:val="005E319D"/>
    <w:rsid w:val="005E3BA1"/>
    <w:rsid w:val="005E5D06"/>
    <w:rsid w:val="005F329E"/>
    <w:rsid w:val="005F5B78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4234"/>
    <w:rsid w:val="00640144"/>
    <w:rsid w:val="00640A0E"/>
    <w:rsid w:val="00640CBC"/>
    <w:rsid w:val="00641450"/>
    <w:rsid w:val="00641FAA"/>
    <w:rsid w:val="00644841"/>
    <w:rsid w:val="00647D3A"/>
    <w:rsid w:val="006665EC"/>
    <w:rsid w:val="006706EA"/>
    <w:rsid w:val="00672D21"/>
    <w:rsid w:val="00672EC5"/>
    <w:rsid w:val="006776DA"/>
    <w:rsid w:val="0068229E"/>
    <w:rsid w:val="00684198"/>
    <w:rsid w:val="00687DFC"/>
    <w:rsid w:val="00691CFC"/>
    <w:rsid w:val="006929AC"/>
    <w:rsid w:val="00695E2D"/>
    <w:rsid w:val="006A30E5"/>
    <w:rsid w:val="006A6ADE"/>
    <w:rsid w:val="006D1AB6"/>
    <w:rsid w:val="006D1C1B"/>
    <w:rsid w:val="006D286F"/>
    <w:rsid w:val="006E4626"/>
    <w:rsid w:val="006E4D13"/>
    <w:rsid w:val="0070298D"/>
    <w:rsid w:val="00702CA6"/>
    <w:rsid w:val="00704858"/>
    <w:rsid w:val="007132E5"/>
    <w:rsid w:val="007224BF"/>
    <w:rsid w:val="00724E78"/>
    <w:rsid w:val="00725B65"/>
    <w:rsid w:val="00726496"/>
    <w:rsid w:val="00742692"/>
    <w:rsid w:val="0074301C"/>
    <w:rsid w:val="00751995"/>
    <w:rsid w:val="00751A8F"/>
    <w:rsid w:val="00751C2C"/>
    <w:rsid w:val="00751E27"/>
    <w:rsid w:val="0075618A"/>
    <w:rsid w:val="00770EAD"/>
    <w:rsid w:val="00782AE0"/>
    <w:rsid w:val="00783378"/>
    <w:rsid w:val="00783703"/>
    <w:rsid w:val="00786B21"/>
    <w:rsid w:val="00791C2C"/>
    <w:rsid w:val="007B4C80"/>
    <w:rsid w:val="007C1150"/>
    <w:rsid w:val="007C4CE0"/>
    <w:rsid w:val="007C5738"/>
    <w:rsid w:val="007D0965"/>
    <w:rsid w:val="007D24BF"/>
    <w:rsid w:val="007D296B"/>
    <w:rsid w:val="007E6A93"/>
    <w:rsid w:val="007E7EFF"/>
    <w:rsid w:val="007F1D5C"/>
    <w:rsid w:val="007F45A8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1DC4"/>
    <w:rsid w:val="00843735"/>
    <w:rsid w:val="008441AD"/>
    <w:rsid w:val="00850EE4"/>
    <w:rsid w:val="0085347E"/>
    <w:rsid w:val="00862D86"/>
    <w:rsid w:val="0086598D"/>
    <w:rsid w:val="00872480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5146"/>
    <w:rsid w:val="008B5D97"/>
    <w:rsid w:val="008C2FDC"/>
    <w:rsid w:val="008C412C"/>
    <w:rsid w:val="008D1DD8"/>
    <w:rsid w:val="008D247E"/>
    <w:rsid w:val="008D5DFA"/>
    <w:rsid w:val="008E1EEF"/>
    <w:rsid w:val="008E256B"/>
    <w:rsid w:val="008E2F0E"/>
    <w:rsid w:val="008F3E84"/>
    <w:rsid w:val="0090227F"/>
    <w:rsid w:val="009034BE"/>
    <w:rsid w:val="00923D7B"/>
    <w:rsid w:val="00927BDD"/>
    <w:rsid w:val="00931B33"/>
    <w:rsid w:val="00932826"/>
    <w:rsid w:val="00934181"/>
    <w:rsid w:val="00936AAA"/>
    <w:rsid w:val="0094155E"/>
    <w:rsid w:val="00944AF4"/>
    <w:rsid w:val="0095321A"/>
    <w:rsid w:val="0095784E"/>
    <w:rsid w:val="0095787C"/>
    <w:rsid w:val="00963944"/>
    <w:rsid w:val="00970F7F"/>
    <w:rsid w:val="00971DB7"/>
    <w:rsid w:val="009726BE"/>
    <w:rsid w:val="00972AF6"/>
    <w:rsid w:val="00981C56"/>
    <w:rsid w:val="009854C5"/>
    <w:rsid w:val="00985B1E"/>
    <w:rsid w:val="00985FF3"/>
    <w:rsid w:val="00991289"/>
    <w:rsid w:val="009A0C3B"/>
    <w:rsid w:val="009A3595"/>
    <w:rsid w:val="009B2E65"/>
    <w:rsid w:val="009C16E7"/>
    <w:rsid w:val="009C6F86"/>
    <w:rsid w:val="009C785E"/>
    <w:rsid w:val="009C7B2D"/>
    <w:rsid w:val="009D4AFA"/>
    <w:rsid w:val="009D5414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16404"/>
    <w:rsid w:val="00A20A01"/>
    <w:rsid w:val="00A308BE"/>
    <w:rsid w:val="00A30EAD"/>
    <w:rsid w:val="00A31187"/>
    <w:rsid w:val="00A34E72"/>
    <w:rsid w:val="00A418E4"/>
    <w:rsid w:val="00A51FA4"/>
    <w:rsid w:val="00A528BF"/>
    <w:rsid w:val="00A62DF1"/>
    <w:rsid w:val="00A71606"/>
    <w:rsid w:val="00A952A4"/>
    <w:rsid w:val="00AA0B02"/>
    <w:rsid w:val="00AA0C0A"/>
    <w:rsid w:val="00AA36F0"/>
    <w:rsid w:val="00AA5C0B"/>
    <w:rsid w:val="00AA6915"/>
    <w:rsid w:val="00AA7D27"/>
    <w:rsid w:val="00AB0DDB"/>
    <w:rsid w:val="00AB6259"/>
    <w:rsid w:val="00AB70D5"/>
    <w:rsid w:val="00AC0816"/>
    <w:rsid w:val="00AC1099"/>
    <w:rsid w:val="00AC2F4D"/>
    <w:rsid w:val="00AD0CF3"/>
    <w:rsid w:val="00AD7341"/>
    <w:rsid w:val="00AE3D1E"/>
    <w:rsid w:val="00AE79D2"/>
    <w:rsid w:val="00AF4386"/>
    <w:rsid w:val="00AF4EB3"/>
    <w:rsid w:val="00AF74A1"/>
    <w:rsid w:val="00B01782"/>
    <w:rsid w:val="00B133A6"/>
    <w:rsid w:val="00B15676"/>
    <w:rsid w:val="00B2054C"/>
    <w:rsid w:val="00B224C5"/>
    <w:rsid w:val="00B33B78"/>
    <w:rsid w:val="00B410DB"/>
    <w:rsid w:val="00B4244D"/>
    <w:rsid w:val="00B507F5"/>
    <w:rsid w:val="00B5134B"/>
    <w:rsid w:val="00B54296"/>
    <w:rsid w:val="00B62209"/>
    <w:rsid w:val="00B74C98"/>
    <w:rsid w:val="00B76006"/>
    <w:rsid w:val="00B83E54"/>
    <w:rsid w:val="00B910DA"/>
    <w:rsid w:val="00B9121D"/>
    <w:rsid w:val="00B91E5E"/>
    <w:rsid w:val="00B92370"/>
    <w:rsid w:val="00B92B19"/>
    <w:rsid w:val="00BA54BF"/>
    <w:rsid w:val="00BA6CFA"/>
    <w:rsid w:val="00BA7A87"/>
    <w:rsid w:val="00BB1A7B"/>
    <w:rsid w:val="00BB3732"/>
    <w:rsid w:val="00BB50A7"/>
    <w:rsid w:val="00BD2F63"/>
    <w:rsid w:val="00BD77CB"/>
    <w:rsid w:val="00BE2D99"/>
    <w:rsid w:val="00BE4342"/>
    <w:rsid w:val="00BE4627"/>
    <w:rsid w:val="00BE482D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30D1E"/>
    <w:rsid w:val="00C32D09"/>
    <w:rsid w:val="00C46B7B"/>
    <w:rsid w:val="00C5289F"/>
    <w:rsid w:val="00C55950"/>
    <w:rsid w:val="00C57E74"/>
    <w:rsid w:val="00C57F62"/>
    <w:rsid w:val="00C6446B"/>
    <w:rsid w:val="00C647B4"/>
    <w:rsid w:val="00C65D96"/>
    <w:rsid w:val="00C75BC7"/>
    <w:rsid w:val="00C77057"/>
    <w:rsid w:val="00C818A9"/>
    <w:rsid w:val="00C81BE4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09C"/>
    <w:rsid w:val="00CB24D0"/>
    <w:rsid w:val="00CB347B"/>
    <w:rsid w:val="00CB6606"/>
    <w:rsid w:val="00CC4572"/>
    <w:rsid w:val="00CC75E3"/>
    <w:rsid w:val="00CD28C6"/>
    <w:rsid w:val="00CD42D1"/>
    <w:rsid w:val="00CD5092"/>
    <w:rsid w:val="00CD611E"/>
    <w:rsid w:val="00CE027E"/>
    <w:rsid w:val="00CE29BA"/>
    <w:rsid w:val="00CF595B"/>
    <w:rsid w:val="00CF7449"/>
    <w:rsid w:val="00D01E6E"/>
    <w:rsid w:val="00D047F9"/>
    <w:rsid w:val="00D0764B"/>
    <w:rsid w:val="00D24FDD"/>
    <w:rsid w:val="00D279D7"/>
    <w:rsid w:val="00D30A86"/>
    <w:rsid w:val="00D310F7"/>
    <w:rsid w:val="00D35C76"/>
    <w:rsid w:val="00D361C2"/>
    <w:rsid w:val="00D4263E"/>
    <w:rsid w:val="00D5272A"/>
    <w:rsid w:val="00D5526E"/>
    <w:rsid w:val="00D748A1"/>
    <w:rsid w:val="00D777F6"/>
    <w:rsid w:val="00D95E32"/>
    <w:rsid w:val="00DA0EEC"/>
    <w:rsid w:val="00DA2825"/>
    <w:rsid w:val="00DA4A0C"/>
    <w:rsid w:val="00DB20B1"/>
    <w:rsid w:val="00DB6A72"/>
    <w:rsid w:val="00DB755D"/>
    <w:rsid w:val="00DC3244"/>
    <w:rsid w:val="00DC706D"/>
    <w:rsid w:val="00DD5454"/>
    <w:rsid w:val="00DD6C77"/>
    <w:rsid w:val="00DD6D0B"/>
    <w:rsid w:val="00DE2A0F"/>
    <w:rsid w:val="00DE4A6A"/>
    <w:rsid w:val="00DF10EB"/>
    <w:rsid w:val="00DF5C45"/>
    <w:rsid w:val="00E01171"/>
    <w:rsid w:val="00E07618"/>
    <w:rsid w:val="00E0786E"/>
    <w:rsid w:val="00E11C74"/>
    <w:rsid w:val="00E14415"/>
    <w:rsid w:val="00E14841"/>
    <w:rsid w:val="00E14F03"/>
    <w:rsid w:val="00E15F98"/>
    <w:rsid w:val="00E2298B"/>
    <w:rsid w:val="00E323ED"/>
    <w:rsid w:val="00E32897"/>
    <w:rsid w:val="00E334EB"/>
    <w:rsid w:val="00E34F97"/>
    <w:rsid w:val="00E40C06"/>
    <w:rsid w:val="00E46BC9"/>
    <w:rsid w:val="00E46F25"/>
    <w:rsid w:val="00E47124"/>
    <w:rsid w:val="00E5193B"/>
    <w:rsid w:val="00E54545"/>
    <w:rsid w:val="00E56897"/>
    <w:rsid w:val="00E63CCA"/>
    <w:rsid w:val="00E67BE3"/>
    <w:rsid w:val="00E71F92"/>
    <w:rsid w:val="00E76F8D"/>
    <w:rsid w:val="00E80D28"/>
    <w:rsid w:val="00E81E38"/>
    <w:rsid w:val="00E854BA"/>
    <w:rsid w:val="00E87A73"/>
    <w:rsid w:val="00E91CBB"/>
    <w:rsid w:val="00E94F3C"/>
    <w:rsid w:val="00E95372"/>
    <w:rsid w:val="00EA1224"/>
    <w:rsid w:val="00EA2810"/>
    <w:rsid w:val="00EB2D99"/>
    <w:rsid w:val="00EB4D43"/>
    <w:rsid w:val="00EB59AB"/>
    <w:rsid w:val="00EB7EE6"/>
    <w:rsid w:val="00EC45E7"/>
    <w:rsid w:val="00EC6FBD"/>
    <w:rsid w:val="00ED2582"/>
    <w:rsid w:val="00ED57DC"/>
    <w:rsid w:val="00ED7873"/>
    <w:rsid w:val="00EE1033"/>
    <w:rsid w:val="00EE3058"/>
    <w:rsid w:val="00EE4DB4"/>
    <w:rsid w:val="00EF358B"/>
    <w:rsid w:val="00F05EB0"/>
    <w:rsid w:val="00F063E5"/>
    <w:rsid w:val="00F0799D"/>
    <w:rsid w:val="00F2277A"/>
    <w:rsid w:val="00F31FF5"/>
    <w:rsid w:val="00F357EF"/>
    <w:rsid w:val="00F373AE"/>
    <w:rsid w:val="00F42C98"/>
    <w:rsid w:val="00F458AB"/>
    <w:rsid w:val="00F46255"/>
    <w:rsid w:val="00F526CE"/>
    <w:rsid w:val="00F5405E"/>
    <w:rsid w:val="00F565AF"/>
    <w:rsid w:val="00F61DC0"/>
    <w:rsid w:val="00F72A4C"/>
    <w:rsid w:val="00F8798A"/>
    <w:rsid w:val="00F953D8"/>
    <w:rsid w:val="00F954E4"/>
    <w:rsid w:val="00F97E84"/>
    <w:rsid w:val="00FA0404"/>
    <w:rsid w:val="00FB36FB"/>
    <w:rsid w:val="00FB58EE"/>
    <w:rsid w:val="00FC2883"/>
    <w:rsid w:val="00FC3A83"/>
    <w:rsid w:val="00FC64ED"/>
    <w:rsid w:val="00FE14E1"/>
    <w:rsid w:val="00FE18CE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720D61D"/>
  <w15:docId w15:val="{79E0C344-6BB4-4245-A329-3EFA768C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oleObject" Target="embeddings/oleObject4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6dd44-9649-47ab-bcb6-b1b2018202e9">
      <Terms xmlns="http://schemas.microsoft.com/office/infopath/2007/PartnerControls"/>
    </lcf76f155ced4ddcb4097134ff3c332f>
    <TaxCatchAll xmlns="ba487dc6-5dd4-4bde-a887-811e565e09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73C2C55035941BA91A726CE4CE61F" ma:contentTypeVersion="11" ma:contentTypeDescription="Creare un nuovo documento." ma:contentTypeScope="" ma:versionID="6c0a728a5da42584e008f5d02352c0e1">
  <xsd:schema xmlns:xsd="http://www.w3.org/2001/XMLSchema" xmlns:xs="http://www.w3.org/2001/XMLSchema" xmlns:p="http://schemas.microsoft.com/office/2006/metadata/properties" xmlns:ns2="5d06dd44-9649-47ab-bcb6-b1b2018202e9" xmlns:ns3="ba487dc6-5dd4-4bde-a887-811e565e0924" targetNamespace="http://schemas.microsoft.com/office/2006/metadata/properties" ma:root="true" ma:fieldsID="d440e363733410a70a297774a25f5a62" ns2:_="" ns3:_="">
    <xsd:import namespace="5d06dd44-9649-47ab-bcb6-b1b2018202e9"/>
    <xsd:import namespace="ba487dc6-5dd4-4bde-a887-811e565e0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dd44-9649-47ab-bcb6-b1b20182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b4c9a51-351d-4bb7-a85c-0ec8e3fad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7dc6-5dd4-4bde-a887-811e565e0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e7d1e2-a531-419f-b611-9cbdc34c88d8}" ma:internalName="TaxCatchAll" ma:showField="CatchAllData" ma:web="ba487dc6-5dd4-4bde-a887-811e565e0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AB570-5F9D-4067-92D3-119F88829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58386-B9EF-4598-B09A-9238E94FD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A24471-8821-47E3-A599-8D999A6A4353}"/>
</file>

<file path=customXml/itemProps4.xml><?xml version="1.0" encoding="utf-8"?>
<ds:datastoreItem xmlns:ds="http://schemas.openxmlformats.org/officeDocument/2006/customXml" ds:itemID="{DAF138E1-E127-488F-B9FA-225642BC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Ambrosio Antonello</cp:lastModifiedBy>
  <cp:revision>14</cp:revision>
  <cp:lastPrinted>2014-10-02T10:08:00Z</cp:lastPrinted>
  <dcterms:created xsi:type="dcterms:W3CDTF">2023-09-05T12:56:00Z</dcterms:created>
  <dcterms:modified xsi:type="dcterms:W3CDTF">2023-09-13T07:25:00Z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0x01010050573C2C55035941BA91A726CE4CE61F</vt:lpwstr>
  </property>
</Properties>
</file>