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E81" w:rsidRDefault="002B4405"/>
    <w:p w:rsidR="00987939" w:rsidRDefault="00F37928" w:rsidP="00F37928">
      <w:pPr>
        <w:spacing w:after="0" w:line="240" w:lineRule="auto"/>
        <w:rPr>
          <w:rFonts w:ascii="Times New Roman" w:hAnsi="Times New Roman" w:cs="Times New Roman"/>
          <w:sz w:val="28"/>
          <w:szCs w:val="28"/>
        </w:rPr>
      </w:pPr>
      <w:r>
        <w:rPr>
          <w:rFonts w:ascii="Times New Roman" w:hAnsi="Times New Roman" w:cs="Times New Roman"/>
          <w:sz w:val="28"/>
          <w:szCs w:val="28"/>
        </w:rPr>
        <w:t>Volume scritto a più mani.</w:t>
      </w:r>
      <w:r w:rsidR="00987939">
        <w:rPr>
          <w:rFonts w:ascii="Times New Roman" w:hAnsi="Times New Roman" w:cs="Times New Roman"/>
          <w:sz w:val="28"/>
          <w:szCs w:val="28"/>
        </w:rPr>
        <w:t xml:space="preserve"> </w:t>
      </w:r>
    </w:p>
    <w:p w:rsidR="008B1B7F" w:rsidRDefault="00987939" w:rsidP="00F37928">
      <w:pPr>
        <w:spacing w:after="0" w:line="240" w:lineRule="auto"/>
        <w:rPr>
          <w:rFonts w:ascii="Times New Roman" w:hAnsi="Times New Roman" w:cs="Times New Roman"/>
          <w:sz w:val="28"/>
          <w:szCs w:val="28"/>
        </w:rPr>
      </w:pPr>
      <w:r>
        <w:rPr>
          <w:rFonts w:ascii="Times New Roman" w:hAnsi="Times New Roman" w:cs="Times New Roman"/>
          <w:sz w:val="28"/>
          <w:szCs w:val="28"/>
        </w:rPr>
        <w:t>I primi cinque capitoli si devono a Paola Pedroni.</w:t>
      </w:r>
      <w:r w:rsidR="00F37928">
        <w:rPr>
          <w:rFonts w:ascii="Times New Roman" w:hAnsi="Times New Roman" w:cs="Times New Roman"/>
          <w:sz w:val="28"/>
          <w:szCs w:val="28"/>
        </w:rPr>
        <w:t xml:space="preserve"> Le trattazioni si fondano su esperienze in </w:t>
      </w:r>
      <w:r w:rsidR="004476E6">
        <w:rPr>
          <w:rFonts w:ascii="Times New Roman" w:hAnsi="Times New Roman" w:cs="Times New Roman"/>
          <w:sz w:val="28"/>
          <w:szCs w:val="28"/>
        </w:rPr>
        <w:t>un Istituto Professionale Statale Industria e Artigianato (IPSIA).</w:t>
      </w:r>
    </w:p>
    <w:p w:rsidR="00F37928" w:rsidRDefault="00F37928" w:rsidP="00F37928">
      <w:pPr>
        <w:spacing w:after="0" w:line="240" w:lineRule="auto"/>
        <w:rPr>
          <w:rFonts w:ascii="Times New Roman" w:hAnsi="Times New Roman" w:cs="Times New Roman"/>
          <w:sz w:val="28"/>
          <w:szCs w:val="28"/>
        </w:rPr>
      </w:pPr>
      <w:r>
        <w:rPr>
          <w:rFonts w:ascii="Times New Roman" w:hAnsi="Times New Roman" w:cs="Times New Roman"/>
          <w:sz w:val="28"/>
          <w:szCs w:val="28"/>
        </w:rPr>
        <w:t>Le procedure e le misure poste in atto sono descritte con chiarezza e precisione.</w:t>
      </w:r>
    </w:p>
    <w:p w:rsidR="004476E6" w:rsidRDefault="004476E6" w:rsidP="00F37928">
      <w:pPr>
        <w:spacing w:after="0" w:line="240" w:lineRule="auto"/>
        <w:rPr>
          <w:rFonts w:ascii="Times New Roman" w:hAnsi="Times New Roman" w:cs="Times New Roman"/>
          <w:sz w:val="28"/>
          <w:szCs w:val="28"/>
        </w:rPr>
      </w:pPr>
      <w:r>
        <w:rPr>
          <w:rFonts w:ascii="Times New Roman" w:hAnsi="Times New Roman" w:cs="Times New Roman"/>
          <w:sz w:val="28"/>
          <w:szCs w:val="28"/>
        </w:rPr>
        <w:t>Gli ultimi quattro</w:t>
      </w:r>
      <w:r w:rsidR="00304F96">
        <w:rPr>
          <w:rFonts w:ascii="Times New Roman" w:hAnsi="Times New Roman" w:cs="Times New Roman"/>
          <w:sz w:val="28"/>
          <w:szCs w:val="28"/>
        </w:rPr>
        <w:t xml:space="preserve"> capitoli</w:t>
      </w:r>
      <w:r>
        <w:rPr>
          <w:rFonts w:ascii="Times New Roman" w:hAnsi="Times New Roman" w:cs="Times New Roman"/>
          <w:sz w:val="28"/>
          <w:szCs w:val="28"/>
        </w:rPr>
        <w:t xml:space="preserve"> si devono a</w:t>
      </w:r>
      <w:r w:rsidRPr="004476E6">
        <w:t xml:space="preserve"> </w:t>
      </w:r>
      <w:r w:rsidRPr="004476E6">
        <w:rPr>
          <w:rFonts w:ascii="Times New Roman" w:hAnsi="Times New Roman" w:cs="Times New Roman"/>
          <w:sz w:val="28"/>
          <w:szCs w:val="28"/>
        </w:rPr>
        <w:t>Giacomo Guaraldi e Margherita Moretti Fantera</w:t>
      </w:r>
      <w:r>
        <w:rPr>
          <w:rFonts w:ascii="Times New Roman" w:hAnsi="Times New Roman" w:cs="Times New Roman"/>
          <w:sz w:val="28"/>
          <w:szCs w:val="28"/>
        </w:rPr>
        <w:t xml:space="preserve">, e si fondano su esperienze universitarie (Università di Modena e di Reggio Emilia). </w:t>
      </w:r>
    </w:p>
    <w:p w:rsidR="00F37928" w:rsidRDefault="00F37928" w:rsidP="00F37928">
      <w:pPr>
        <w:spacing w:after="0" w:line="240" w:lineRule="auto"/>
        <w:rPr>
          <w:rFonts w:ascii="Times New Roman" w:hAnsi="Times New Roman" w:cs="Times New Roman"/>
          <w:sz w:val="28"/>
          <w:szCs w:val="28"/>
        </w:rPr>
      </w:pPr>
    </w:p>
    <w:p w:rsidR="00F37928" w:rsidRDefault="00F37928" w:rsidP="00F37928">
      <w:pPr>
        <w:spacing w:after="0" w:line="240" w:lineRule="auto"/>
        <w:rPr>
          <w:rFonts w:ascii="Times New Roman" w:hAnsi="Times New Roman" w:cs="Times New Roman"/>
          <w:sz w:val="28"/>
          <w:szCs w:val="28"/>
        </w:rPr>
      </w:pPr>
      <w:r>
        <w:rPr>
          <w:rFonts w:ascii="Times New Roman" w:hAnsi="Times New Roman" w:cs="Times New Roman"/>
          <w:sz w:val="28"/>
          <w:szCs w:val="28"/>
        </w:rPr>
        <w:t>Il volume si suddivide in due sezioni generali:</w:t>
      </w:r>
    </w:p>
    <w:p w:rsidR="00F37928" w:rsidRDefault="00F37928" w:rsidP="00F37928">
      <w:pPr>
        <w:spacing w:after="0" w:line="240" w:lineRule="auto"/>
        <w:rPr>
          <w:rFonts w:ascii="Times New Roman" w:hAnsi="Times New Roman" w:cs="Times New Roman"/>
          <w:sz w:val="28"/>
          <w:szCs w:val="28"/>
        </w:rPr>
      </w:pPr>
    </w:p>
    <w:p w:rsidR="00F37928" w:rsidRDefault="00F37928" w:rsidP="00F37928">
      <w:pPr>
        <w:spacing w:after="0" w:line="240" w:lineRule="auto"/>
        <w:rPr>
          <w:rFonts w:ascii="Times New Roman" w:hAnsi="Times New Roman" w:cs="Times New Roman"/>
          <w:sz w:val="28"/>
          <w:szCs w:val="28"/>
        </w:rPr>
      </w:pPr>
      <w:r>
        <w:rPr>
          <w:rFonts w:ascii="Times New Roman" w:hAnsi="Times New Roman" w:cs="Times New Roman"/>
          <w:sz w:val="28"/>
          <w:szCs w:val="28"/>
        </w:rPr>
        <w:t>PRIMA PARTE pp. 27-136</w:t>
      </w:r>
    </w:p>
    <w:p w:rsidR="00F37928" w:rsidRDefault="00F37928" w:rsidP="00F3792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La dislessia nella scuola secondaria di secondo grado </w:t>
      </w:r>
    </w:p>
    <w:p w:rsidR="00F37928" w:rsidRDefault="00F37928" w:rsidP="00F37928">
      <w:pPr>
        <w:spacing w:after="0" w:line="240" w:lineRule="auto"/>
        <w:rPr>
          <w:rFonts w:ascii="Times New Roman" w:hAnsi="Times New Roman" w:cs="Times New Roman"/>
          <w:sz w:val="28"/>
          <w:szCs w:val="28"/>
        </w:rPr>
      </w:pPr>
    </w:p>
    <w:p w:rsidR="00F37928" w:rsidRDefault="00F37928" w:rsidP="00F37928">
      <w:pPr>
        <w:spacing w:after="0" w:line="240" w:lineRule="auto"/>
        <w:rPr>
          <w:rFonts w:ascii="Times New Roman" w:hAnsi="Times New Roman" w:cs="Times New Roman"/>
          <w:sz w:val="28"/>
          <w:szCs w:val="28"/>
        </w:rPr>
      </w:pPr>
      <w:r>
        <w:rPr>
          <w:rFonts w:ascii="Times New Roman" w:hAnsi="Times New Roman" w:cs="Times New Roman"/>
          <w:sz w:val="28"/>
          <w:szCs w:val="28"/>
        </w:rPr>
        <w:t>SECONDA PARTE pp. 137 – 184</w:t>
      </w:r>
    </w:p>
    <w:p w:rsidR="009F7B4D" w:rsidRDefault="00F37928" w:rsidP="00F37928">
      <w:pPr>
        <w:spacing w:after="0" w:line="240" w:lineRule="auto"/>
        <w:rPr>
          <w:rFonts w:ascii="Times New Roman" w:hAnsi="Times New Roman" w:cs="Times New Roman"/>
          <w:sz w:val="28"/>
          <w:szCs w:val="28"/>
        </w:rPr>
      </w:pPr>
      <w:r>
        <w:rPr>
          <w:rFonts w:ascii="Times New Roman" w:hAnsi="Times New Roman" w:cs="Times New Roman"/>
          <w:sz w:val="28"/>
          <w:szCs w:val="28"/>
        </w:rPr>
        <w:t>La dislessia all’università</w:t>
      </w:r>
    </w:p>
    <w:p w:rsidR="009F7B4D" w:rsidRDefault="009F7B4D" w:rsidP="00F37928">
      <w:pPr>
        <w:spacing w:after="0" w:line="240" w:lineRule="auto"/>
        <w:rPr>
          <w:rFonts w:ascii="Times New Roman" w:hAnsi="Times New Roman" w:cs="Times New Roman"/>
          <w:sz w:val="28"/>
          <w:szCs w:val="28"/>
        </w:rPr>
      </w:pPr>
    </w:p>
    <w:p w:rsidR="009F7B4D" w:rsidRDefault="009F7B4D" w:rsidP="00F3792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La </w:t>
      </w:r>
      <w:r w:rsidRPr="009F7B4D">
        <w:rPr>
          <w:rFonts w:ascii="Times New Roman" w:hAnsi="Times New Roman" w:cs="Times New Roman"/>
          <w:b/>
          <w:sz w:val="28"/>
          <w:szCs w:val="28"/>
        </w:rPr>
        <w:t>prima parte</w:t>
      </w:r>
      <w:r>
        <w:rPr>
          <w:rFonts w:ascii="Times New Roman" w:hAnsi="Times New Roman" w:cs="Times New Roman"/>
          <w:sz w:val="28"/>
          <w:szCs w:val="28"/>
        </w:rPr>
        <w:t xml:space="preserve"> si suddivide in 5 capitoli:</w:t>
      </w:r>
    </w:p>
    <w:p w:rsidR="009F7B4D" w:rsidRDefault="009F7B4D" w:rsidP="00F37928">
      <w:pPr>
        <w:spacing w:after="0" w:line="240" w:lineRule="auto"/>
        <w:rPr>
          <w:rFonts w:ascii="Times New Roman" w:hAnsi="Times New Roman" w:cs="Times New Roman"/>
          <w:sz w:val="28"/>
          <w:szCs w:val="28"/>
        </w:rPr>
      </w:pPr>
    </w:p>
    <w:p w:rsidR="009F7B4D" w:rsidRDefault="009F7B4D" w:rsidP="00F37928">
      <w:pPr>
        <w:spacing w:after="0" w:line="240" w:lineRule="auto"/>
        <w:rPr>
          <w:rFonts w:ascii="Times New Roman" w:hAnsi="Times New Roman" w:cs="Times New Roman"/>
          <w:sz w:val="28"/>
          <w:szCs w:val="28"/>
        </w:rPr>
      </w:pPr>
      <w:r>
        <w:rPr>
          <w:rFonts w:ascii="Times New Roman" w:hAnsi="Times New Roman" w:cs="Times New Roman"/>
          <w:sz w:val="28"/>
          <w:szCs w:val="28"/>
        </w:rPr>
        <w:t>Cap. 1 Conoscenza e relazione attraverso la narrazione didattica pp. 27-36</w:t>
      </w:r>
    </w:p>
    <w:p w:rsidR="009F7B4D" w:rsidRDefault="009F7B4D" w:rsidP="00F37928">
      <w:pPr>
        <w:spacing w:after="0" w:line="240" w:lineRule="auto"/>
        <w:rPr>
          <w:rFonts w:ascii="Times New Roman" w:hAnsi="Times New Roman" w:cs="Times New Roman"/>
          <w:sz w:val="28"/>
          <w:szCs w:val="28"/>
        </w:rPr>
      </w:pPr>
    </w:p>
    <w:p w:rsidR="009F7B4D" w:rsidRDefault="009F7B4D" w:rsidP="00F37928">
      <w:pPr>
        <w:spacing w:after="0" w:line="240" w:lineRule="auto"/>
        <w:rPr>
          <w:rFonts w:ascii="Times New Roman" w:hAnsi="Times New Roman" w:cs="Times New Roman"/>
          <w:sz w:val="28"/>
          <w:szCs w:val="28"/>
        </w:rPr>
      </w:pPr>
      <w:r>
        <w:rPr>
          <w:rFonts w:ascii="Times New Roman" w:hAnsi="Times New Roman" w:cs="Times New Roman"/>
          <w:sz w:val="28"/>
          <w:szCs w:val="28"/>
        </w:rPr>
        <w:t>Cap. 2 Biografie e autobiografie di studenti dislessici pp. 37-59</w:t>
      </w:r>
    </w:p>
    <w:p w:rsidR="009F7B4D" w:rsidRDefault="009F7B4D" w:rsidP="00F37928">
      <w:pPr>
        <w:spacing w:after="0" w:line="240" w:lineRule="auto"/>
        <w:rPr>
          <w:rFonts w:ascii="Times New Roman" w:hAnsi="Times New Roman" w:cs="Times New Roman"/>
          <w:sz w:val="28"/>
          <w:szCs w:val="28"/>
        </w:rPr>
      </w:pPr>
    </w:p>
    <w:p w:rsidR="009F7B4D" w:rsidRDefault="009F7B4D" w:rsidP="00F37928">
      <w:pPr>
        <w:spacing w:after="0" w:line="240" w:lineRule="auto"/>
        <w:rPr>
          <w:rFonts w:ascii="Times New Roman" w:hAnsi="Times New Roman" w:cs="Times New Roman"/>
          <w:sz w:val="28"/>
          <w:szCs w:val="28"/>
        </w:rPr>
      </w:pPr>
      <w:r>
        <w:rPr>
          <w:rFonts w:ascii="Times New Roman" w:hAnsi="Times New Roman" w:cs="Times New Roman"/>
          <w:sz w:val="28"/>
          <w:szCs w:val="28"/>
        </w:rPr>
        <w:t>Cap. 3 Il ruolo delle figure educative nella scuola secondaria di secondo grado pp. 61-91</w:t>
      </w:r>
    </w:p>
    <w:p w:rsidR="009F7B4D" w:rsidRDefault="009F7B4D" w:rsidP="00F37928">
      <w:pPr>
        <w:spacing w:after="0" w:line="240" w:lineRule="auto"/>
        <w:rPr>
          <w:rFonts w:ascii="Times New Roman" w:hAnsi="Times New Roman" w:cs="Times New Roman"/>
          <w:sz w:val="28"/>
          <w:szCs w:val="28"/>
        </w:rPr>
      </w:pPr>
    </w:p>
    <w:p w:rsidR="009F7B4D" w:rsidRDefault="009F7B4D" w:rsidP="00F37928">
      <w:pPr>
        <w:spacing w:after="0" w:line="240" w:lineRule="auto"/>
        <w:rPr>
          <w:rFonts w:ascii="Times New Roman" w:hAnsi="Times New Roman" w:cs="Times New Roman"/>
          <w:sz w:val="28"/>
          <w:szCs w:val="28"/>
        </w:rPr>
      </w:pPr>
      <w:r>
        <w:rPr>
          <w:rFonts w:ascii="Times New Roman" w:hAnsi="Times New Roman" w:cs="Times New Roman"/>
          <w:sz w:val="28"/>
          <w:szCs w:val="28"/>
        </w:rPr>
        <w:t>Cap. 4 Finalità e metodologie educativo-didattiche nella scuola secondaria di secondo grado pp. 93-122</w:t>
      </w:r>
    </w:p>
    <w:p w:rsidR="009F7B4D" w:rsidRDefault="009F7B4D" w:rsidP="00F37928">
      <w:pPr>
        <w:spacing w:after="0" w:line="240" w:lineRule="auto"/>
        <w:rPr>
          <w:rFonts w:ascii="Times New Roman" w:hAnsi="Times New Roman" w:cs="Times New Roman"/>
          <w:sz w:val="28"/>
          <w:szCs w:val="28"/>
        </w:rPr>
      </w:pPr>
    </w:p>
    <w:p w:rsidR="00F37928" w:rsidRDefault="009F7B4D" w:rsidP="00F37928">
      <w:pPr>
        <w:spacing w:after="0" w:line="240" w:lineRule="auto"/>
        <w:rPr>
          <w:rFonts w:ascii="Times New Roman" w:hAnsi="Times New Roman" w:cs="Times New Roman"/>
          <w:sz w:val="28"/>
          <w:szCs w:val="28"/>
        </w:rPr>
      </w:pPr>
      <w:r>
        <w:rPr>
          <w:rFonts w:ascii="Times New Roman" w:hAnsi="Times New Roman" w:cs="Times New Roman"/>
          <w:sz w:val="28"/>
          <w:szCs w:val="28"/>
        </w:rPr>
        <w:t>Cap. 5 Il Piano Didattico Personalizzato e la valutazione pp. 123-133</w:t>
      </w:r>
      <w:r w:rsidR="00F37928">
        <w:rPr>
          <w:rFonts w:ascii="Times New Roman" w:hAnsi="Times New Roman" w:cs="Times New Roman"/>
          <w:sz w:val="28"/>
          <w:szCs w:val="28"/>
        </w:rPr>
        <w:t xml:space="preserve"> </w:t>
      </w:r>
    </w:p>
    <w:p w:rsidR="00F37928" w:rsidRDefault="00F37928" w:rsidP="00F37928">
      <w:pPr>
        <w:spacing w:after="0" w:line="240" w:lineRule="auto"/>
        <w:rPr>
          <w:rFonts w:ascii="Times New Roman" w:hAnsi="Times New Roman" w:cs="Times New Roman"/>
          <w:sz w:val="28"/>
          <w:szCs w:val="28"/>
        </w:rPr>
      </w:pPr>
    </w:p>
    <w:p w:rsidR="00F37928" w:rsidRDefault="009F7B4D" w:rsidP="00F3792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La </w:t>
      </w:r>
      <w:r w:rsidRPr="009F7B4D">
        <w:rPr>
          <w:rFonts w:ascii="Times New Roman" w:hAnsi="Times New Roman" w:cs="Times New Roman"/>
          <w:b/>
          <w:sz w:val="28"/>
          <w:szCs w:val="28"/>
        </w:rPr>
        <w:t>seconda parte</w:t>
      </w:r>
      <w:r>
        <w:rPr>
          <w:rFonts w:ascii="Times New Roman" w:hAnsi="Times New Roman" w:cs="Times New Roman"/>
          <w:sz w:val="28"/>
          <w:szCs w:val="28"/>
        </w:rPr>
        <w:t xml:space="preserve"> comprende 4 capitoli:</w:t>
      </w:r>
    </w:p>
    <w:p w:rsidR="009F7B4D" w:rsidRDefault="009F7B4D" w:rsidP="00F37928">
      <w:pPr>
        <w:spacing w:after="0" w:line="240" w:lineRule="auto"/>
        <w:rPr>
          <w:rFonts w:ascii="Times New Roman" w:hAnsi="Times New Roman" w:cs="Times New Roman"/>
          <w:sz w:val="28"/>
          <w:szCs w:val="28"/>
        </w:rPr>
      </w:pPr>
    </w:p>
    <w:p w:rsidR="009F7B4D" w:rsidRDefault="009F7B4D" w:rsidP="00F37928">
      <w:pPr>
        <w:spacing w:after="0" w:line="240" w:lineRule="auto"/>
        <w:rPr>
          <w:rFonts w:ascii="Times New Roman" w:hAnsi="Times New Roman" w:cs="Times New Roman"/>
          <w:sz w:val="28"/>
          <w:szCs w:val="28"/>
        </w:rPr>
      </w:pPr>
      <w:r>
        <w:rPr>
          <w:rFonts w:ascii="Times New Roman" w:hAnsi="Times New Roman" w:cs="Times New Roman"/>
          <w:sz w:val="28"/>
          <w:szCs w:val="28"/>
        </w:rPr>
        <w:t>Cap. 6 Studenti dislessici all’università</w:t>
      </w:r>
    </w:p>
    <w:p w:rsidR="009F7B4D" w:rsidRDefault="009F7B4D" w:rsidP="00F37928">
      <w:pPr>
        <w:spacing w:after="0" w:line="240" w:lineRule="auto"/>
        <w:rPr>
          <w:rFonts w:ascii="Times New Roman" w:hAnsi="Times New Roman" w:cs="Times New Roman"/>
          <w:sz w:val="28"/>
          <w:szCs w:val="28"/>
        </w:rPr>
      </w:pPr>
    </w:p>
    <w:p w:rsidR="009F7B4D" w:rsidRDefault="009F7B4D" w:rsidP="00F37928">
      <w:pPr>
        <w:spacing w:after="0" w:line="240" w:lineRule="auto"/>
        <w:rPr>
          <w:rFonts w:ascii="Times New Roman" w:hAnsi="Times New Roman" w:cs="Times New Roman"/>
          <w:sz w:val="28"/>
          <w:szCs w:val="28"/>
        </w:rPr>
      </w:pPr>
      <w:r>
        <w:rPr>
          <w:rFonts w:ascii="Times New Roman" w:hAnsi="Times New Roman" w:cs="Times New Roman"/>
          <w:sz w:val="28"/>
          <w:szCs w:val="28"/>
        </w:rPr>
        <w:t>Cap. 7 Storie di studenti dislessici</w:t>
      </w:r>
    </w:p>
    <w:p w:rsidR="009F7B4D" w:rsidRDefault="009F7B4D" w:rsidP="00F37928">
      <w:pPr>
        <w:spacing w:after="0" w:line="240" w:lineRule="auto"/>
        <w:rPr>
          <w:rFonts w:ascii="Times New Roman" w:hAnsi="Times New Roman" w:cs="Times New Roman"/>
          <w:sz w:val="28"/>
          <w:szCs w:val="28"/>
        </w:rPr>
      </w:pPr>
    </w:p>
    <w:p w:rsidR="009F7B4D" w:rsidRDefault="009F7B4D" w:rsidP="00F37928">
      <w:pPr>
        <w:spacing w:after="0" w:line="240" w:lineRule="auto"/>
        <w:rPr>
          <w:rFonts w:ascii="Times New Roman" w:hAnsi="Times New Roman" w:cs="Times New Roman"/>
          <w:sz w:val="28"/>
          <w:szCs w:val="28"/>
        </w:rPr>
      </w:pPr>
      <w:r>
        <w:rPr>
          <w:rFonts w:ascii="Times New Roman" w:hAnsi="Times New Roman" w:cs="Times New Roman"/>
          <w:sz w:val="28"/>
          <w:szCs w:val="28"/>
        </w:rPr>
        <w:t>Cap. 8 Le difficoltà più comuni degli studenti e dei docenti</w:t>
      </w:r>
    </w:p>
    <w:p w:rsidR="009F7B4D" w:rsidRDefault="009F7B4D" w:rsidP="00F37928">
      <w:pPr>
        <w:spacing w:after="0" w:line="240" w:lineRule="auto"/>
        <w:rPr>
          <w:rFonts w:ascii="Times New Roman" w:hAnsi="Times New Roman" w:cs="Times New Roman"/>
          <w:sz w:val="28"/>
          <w:szCs w:val="28"/>
        </w:rPr>
      </w:pPr>
    </w:p>
    <w:p w:rsidR="009F7B4D" w:rsidRDefault="009F7B4D" w:rsidP="00F37928">
      <w:pPr>
        <w:spacing w:after="0" w:line="240" w:lineRule="auto"/>
        <w:rPr>
          <w:rFonts w:ascii="Times New Roman" w:hAnsi="Times New Roman" w:cs="Times New Roman"/>
          <w:sz w:val="28"/>
          <w:szCs w:val="28"/>
        </w:rPr>
      </w:pPr>
      <w:r>
        <w:rPr>
          <w:rFonts w:ascii="Times New Roman" w:hAnsi="Times New Roman" w:cs="Times New Roman"/>
          <w:sz w:val="28"/>
          <w:szCs w:val="28"/>
        </w:rPr>
        <w:t>Cap. 9 Strategie, strumenti e risorse per facilitare il processo di apprendimento</w:t>
      </w:r>
    </w:p>
    <w:p w:rsidR="009F7B4D" w:rsidRDefault="009F7B4D" w:rsidP="00F37928">
      <w:pPr>
        <w:spacing w:after="0" w:line="240" w:lineRule="auto"/>
        <w:rPr>
          <w:rFonts w:ascii="Times New Roman" w:hAnsi="Times New Roman" w:cs="Times New Roman"/>
          <w:sz w:val="28"/>
          <w:szCs w:val="28"/>
        </w:rPr>
      </w:pPr>
    </w:p>
    <w:p w:rsidR="009F7B4D" w:rsidRDefault="009F7B4D" w:rsidP="00F37928">
      <w:pPr>
        <w:spacing w:after="0" w:line="240" w:lineRule="auto"/>
        <w:rPr>
          <w:rFonts w:ascii="Times New Roman" w:hAnsi="Times New Roman" w:cs="Times New Roman"/>
          <w:sz w:val="28"/>
          <w:szCs w:val="28"/>
        </w:rPr>
      </w:pPr>
      <w:r>
        <w:rPr>
          <w:rFonts w:ascii="Times New Roman" w:hAnsi="Times New Roman" w:cs="Times New Roman"/>
          <w:sz w:val="28"/>
          <w:szCs w:val="28"/>
        </w:rPr>
        <w:t>Il volume comprende inoltre:</w:t>
      </w:r>
    </w:p>
    <w:p w:rsidR="009F7B4D" w:rsidRDefault="009F7B4D" w:rsidP="00F37928">
      <w:pPr>
        <w:spacing w:after="0" w:line="240" w:lineRule="auto"/>
        <w:rPr>
          <w:rFonts w:ascii="Times New Roman" w:hAnsi="Times New Roman" w:cs="Times New Roman"/>
          <w:sz w:val="28"/>
          <w:szCs w:val="28"/>
        </w:rPr>
      </w:pPr>
    </w:p>
    <w:p w:rsidR="009F7B4D" w:rsidRDefault="009F7B4D" w:rsidP="00F3792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Presentazione (di </w:t>
      </w:r>
      <w:r>
        <w:rPr>
          <w:rFonts w:ascii="Times New Roman" w:hAnsi="Times New Roman" w:cs="Times New Roman"/>
          <w:i/>
          <w:sz w:val="28"/>
          <w:szCs w:val="28"/>
        </w:rPr>
        <w:t>Giacomo Stella</w:t>
      </w:r>
      <w:r>
        <w:rPr>
          <w:rFonts w:ascii="Times New Roman" w:hAnsi="Times New Roman" w:cs="Times New Roman"/>
          <w:sz w:val="28"/>
          <w:szCs w:val="28"/>
        </w:rPr>
        <w:t xml:space="preserve">) pp. </w:t>
      </w:r>
      <w:r w:rsidR="00044731">
        <w:rPr>
          <w:rFonts w:ascii="Times New Roman" w:hAnsi="Times New Roman" w:cs="Times New Roman"/>
          <w:sz w:val="28"/>
          <w:szCs w:val="28"/>
        </w:rPr>
        <w:t>7-</w:t>
      </w:r>
      <w:r>
        <w:rPr>
          <w:rFonts w:ascii="Times New Roman" w:hAnsi="Times New Roman" w:cs="Times New Roman"/>
          <w:sz w:val="28"/>
          <w:szCs w:val="28"/>
        </w:rPr>
        <w:t>10</w:t>
      </w:r>
    </w:p>
    <w:p w:rsidR="009F7B4D" w:rsidRDefault="009F7B4D" w:rsidP="00F37928">
      <w:pPr>
        <w:spacing w:after="0" w:line="240" w:lineRule="auto"/>
        <w:rPr>
          <w:rFonts w:ascii="Times New Roman" w:hAnsi="Times New Roman" w:cs="Times New Roman"/>
          <w:sz w:val="28"/>
          <w:szCs w:val="28"/>
        </w:rPr>
      </w:pPr>
      <w:r>
        <w:rPr>
          <w:rFonts w:ascii="Times New Roman" w:hAnsi="Times New Roman" w:cs="Times New Roman"/>
          <w:sz w:val="28"/>
          <w:szCs w:val="28"/>
        </w:rPr>
        <w:t>Premessa</w:t>
      </w:r>
      <w:r w:rsidR="00044731">
        <w:rPr>
          <w:rFonts w:ascii="Times New Roman" w:hAnsi="Times New Roman" w:cs="Times New Roman"/>
          <w:sz w:val="28"/>
          <w:szCs w:val="28"/>
        </w:rPr>
        <w:t xml:space="preserve"> (di </w:t>
      </w:r>
      <w:r w:rsidR="00044731">
        <w:rPr>
          <w:rFonts w:ascii="Times New Roman" w:hAnsi="Times New Roman" w:cs="Times New Roman"/>
          <w:i/>
          <w:sz w:val="28"/>
          <w:szCs w:val="28"/>
        </w:rPr>
        <w:t>Paola Pedroni</w:t>
      </w:r>
      <w:r w:rsidR="00044731">
        <w:rPr>
          <w:rFonts w:ascii="Times New Roman" w:hAnsi="Times New Roman" w:cs="Times New Roman"/>
          <w:sz w:val="28"/>
          <w:szCs w:val="28"/>
        </w:rPr>
        <w:t>) pp. 11-15</w:t>
      </w:r>
    </w:p>
    <w:p w:rsidR="00044731" w:rsidRDefault="00044731" w:rsidP="00F3792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Introduzione (di </w:t>
      </w:r>
      <w:r>
        <w:rPr>
          <w:rFonts w:ascii="Times New Roman" w:hAnsi="Times New Roman" w:cs="Times New Roman"/>
          <w:i/>
          <w:sz w:val="28"/>
          <w:szCs w:val="28"/>
        </w:rPr>
        <w:t xml:space="preserve">Giacomo Guaraldi </w:t>
      </w:r>
      <w:r>
        <w:rPr>
          <w:rFonts w:ascii="Times New Roman" w:hAnsi="Times New Roman" w:cs="Times New Roman"/>
          <w:sz w:val="28"/>
          <w:szCs w:val="28"/>
        </w:rPr>
        <w:t xml:space="preserve">e </w:t>
      </w:r>
      <w:r>
        <w:rPr>
          <w:rFonts w:ascii="Times New Roman" w:hAnsi="Times New Roman" w:cs="Times New Roman"/>
          <w:i/>
          <w:sz w:val="28"/>
          <w:szCs w:val="28"/>
        </w:rPr>
        <w:t>Margherita Moretti Fantera</w:t>
      </w:r>
      <w:r>
        <w:rPr>
          <w:rFonts w:ascii="Times New Roman" w:hAnsi="Times New Roman" w:cs="Times New Roman"/>
          <w:sz w:val="28"/>
          <w:szCs w:val="28"/>
        </w:rPr>
        <w:t>)</w:t>
      </w:r>
    </w:p>
    <w:p w:rsidR="009F7B4D" w:rsidRDefault="00044731" w:rsidP="00F37928">
      <w:pPr>
        <w:spacing w:after="0" w:line="240" w:lineRule="auto"/>
        <w:rPr>
          <w:rFonts w:ascii="Times New Roman" w:hAnsi="Times New Roman" w:cs="Times New Roman"/>
          <w:sz w:val="28"/>
          <w:szCs w:val="28"/>
        </w:rPr>
      </w:pPr>
      <w:r>
        <w:rPr>
          <w:rFonts w:ascii="Times New Roman" w:hAnsi="Times New Roman" w:cs="Times New Roman"/>
          <w:sz w:val="28"/>
          <w:szCs w:val="28"/>
        </w:rPr>
        <w:t>Bibliografia pp. 185-187</w:t>
      </w:r>
    </w:p>
    <w:p w:rsidR="00B66B8F" w:rsidRDefault="00B66B8F" w:rsidP="00F37928">
      <w:pPr>
        <w:spacing w:after="0" w:line="240" w:lineRule="auto"/>
        <w:rPr>
          <w:rFonts w:ascii="Times New Roman" w:hAnsi="Times New Roman" w:cs="Times New Roman"/>
          <w:sz w:val="28"/>
          <w:szCs w:val="28"/>
        </w:rPr>
      </w:pPr>
    </w:p>
    <w:p w:rsidR="00B66B8F" w:rsidRDefault="00B66B8F" w:rsidP="00F37928">
      <w:pPr>
        <w:spacing w:after="0" w:line="240" w:lineRule="auto"/>
        <w:rPr>
          <w:rFonts w:ascii="Times New Roman" w:hAnsi="Times New Roman" w:cs="Times New Roman"/>
          <w:i/>
          <w:sz w:val="28"/>
          <w:szCs w:val="28"/>
        </w:rPr>
      </w:pPr>
      <w:r w:rsidRPr="00B66B8F">
        <w:rPr>
          <w:rFonts w:ascii="Times New Roman" w:hAnsi="Times New Roman" w:cs="Times New Roman"/>
          <w:b/>
          <w:sz w:val="28"/>
          <w:szCs w:val="28"/>
        </w:rPr>
        <w:t>Paola Pedroni</w:t>
      </w:r>
      <w:r>
        <w:rPr>
          <w:rFonts w:ascii="Times New Roman" w:hAnsi="Times New Roman" w:cs="Times New Roman"/>
          <w:b/>
          <w:i/>
          <w:sz w:val="28"/>
          <w:szCs w:val="28"/>
        </w:rPr>
        <w:t xml:space="preserve">: </w:t>
      </w:r>
      <w:r w:rsidRPr="00B66B8F">
        <w:rPr>
          <w:rFonts w:ascii="Times New Roman" w:hAnsi="Times New Roman" w:cs="Times New Roman"/>
          <w:i/>
          <w:sz w:val="28"/>
          <w:szCs w:val="28"/>
        </w:rPr>
        <w:t>notizie biografiche</w:t>
      </w:r>
    </w:p>
    <w:p w:rsidR="00B66B8F" w:rsidRDefault="00B66B8F" w:rsidP="00F37928">
      <w:pPr>
        <w:spacing w:after="0" w:line="240" w:lineRule="auto"/>
        <w:rPr>
          <w:rFonts w:ascii="Times New Roman" w:hAnsi="Times New Roman" w:cs="Times New Roman"/>
          <w:sz w:val="28"/>
          <w:szCs w:val="28"/>
        </w:rPr>
      </w:pPr>
      <w:r>
        <w:rPr>
          <w:rFonts w:ascii="Times New Roman" w:hAnsi="Times New Roman" w:cs="Times New Roman"/>
          <w:sz w:val="28"/>
          <w:szCs w:val="28"/>
        </w:rPr>
        <w:t>«Io sono affetta dal 2000, cioè da quando avevo 38 anni, dal morbo di Parkinson: da allora ho intrapreso un faticoso percorso che mi ha portato, anche grazie alla’iuto di una psicoterapia, prima ad accettare una diagnosi che non lascia prospettive di guarigione, poi, comunque, a risollevarmi, sia in senso metaforico sia reale, riprendendo un cammino, sicuramente sempre in salita, che mi ha anche arricchito di strumenti cognitivi ed emotivi che mi permettono, fatto salvo il rigoroso rispetto per la sofferenza e la riservatezza altrui, di entrare, così, più facilmente, in contatto con ciò che provano i miei alunni, in particolare i più problematici e “arrabbiati”.» (p.30)</w:t>
      </w:r>
      <w:bookmarkStart w:id="0" w:name="_GoBack"/>
      <w:bookmarkEnd w:id="0"/>
    </w:p>
    <w:p w:rsidR="00B66B8F" w:rsidRPr="00B66B8F" w:rsidRDefault="00B66B8F" w:rsidP="00F37928">
      <w:pPr>
        <w:spacing w:after="0" w:line="240" w:lineRule="auto"/>
        <w:rPr>
          <w:rFonts w:ascii="Times New Roman" w:hAnsi="Times New Roman" w:cs="Times New Roman"/>
          <w:b/>
          <w:sz w:val="28"/>
          <w:szCs w:val="28"/>
        </w:rPr>
      </w:pPr>
    </w:p>
    <w:sectPr w:rsidR="00B66B8F" w:rsidRPr="00B66B8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405" w:rsidRDefault="002B4405" w:rsidP="008B1B7F">
      <w:pPr>
        <w:spacing w:after="0" w:line="240" w:lineRule="auto"/>
      </w:pPr>
      <w:r>
        <w:separator/>
      </w:r>
    </w:p>
  </w:endnote>
  <w:endnote w:type="continuationSeparator" w:id="0">
    <w:p w:rsidR="002B4405" w:rsidRDefault="002B4405" w:rsidP="008B1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405" w:rsidRDefault="002B4405" w:rsidP="008B1B7F">
      <w:pPr>
        <w:spacing w:after="0" w:line="240" w:lineRule="auto"/>
      </w:pPr>
      <w:r>
        <w:separator/>
      </w:r>
    </w:p>
  </w:footnote>
  <w:footnote w:type="continuationSeparator" w:id="0">
    <w:p w:rsidR="002B4405" w:rsidRDefault="002B4405" w:rsidP="008B1B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B7F" w:rsidRDefault="008B1B7F" w:rsidP="008B1B7F">
    <w:pPr>
      <w:spacing w:after="0" w:line="240" w:lineRule="auto"/>
      <w:rPr>
        <w:rFonts w:ascii="Times New Roman" w:hAnsi="Times New Roman" w:cs="Times New Roman"/>
        <w:sz w:val="28"/>
        <w:szCs w:val="28"/>
      </w:rPr>
    </w:pPr>
    <w:r w:rsidRPr="008B1B7F">
      <w:rPr>
        <w:rFonts w:ascii="Times New Roman" w:hAnsi="Times New Roman" w:cs="Times New Roman"/>
        <w:sz w:val="28"/>
        <w:szCs w:val="28"/>
      </w:rPr>
      <w:t xml:space="preserve">Giacomo Guaraldi, Margherita Moretti Fantera, Paola Pedroni </w:t>
    </w:r>
  </w:p>
  <w:p w:rsidR="008B1B7F" w:rsidRPr="008B1B7F" w:rsidRDefault="008B1B7F" w:rsidP="008B1B7F">
    <w:pPr>
      <w:spacing w:after="0" w:line="240" w:lineRule="auto"/>
      <w:rPr>
        <w:rFonts w:ascii="Times New Roman" w:hAnsi="Times New Roman" w:cs="Times New Roman"/>
        <w:i/>
        <w:sz w:val="28"/>
        <w:szCs w:val="28"/>
      </w:rPr>
    </w:pPr>
    <w:r w:rsidRPr="008B1B7F">
      <w:rPr>
        <w:rFonts w:ascii="Times New Roman" w:hAnsi="Times New Roman" w:cs="Times New Roman"/>
        <w:i/>
        <w:sz w:val="28"/>
        <w:szCs w:val="28"/>
      </w:rPr>
      <w:t>Al diploma e alla laurea con la dislessia</w:t>
    </w:r>
  </w:p>
  <w:p w:rsidR="008B1B7F" w:rsidRPr="008B1B7F" w:rsidRDefault="008B1B7F" w:rsidP="008B1B7F">
    <w:pPr>
      <w:spacing w:after="0" w:line="240" w:lineRule="auto"/>
      <w:rPr>
        <w:sz w:val="28"/>
        <w:szCs w:val="28"/>
      </w:rPr>
    </w:pPr>
    <w:r w:rsidRPr="008B1B7F">
      <w:rPr>
        <w:rFonts w:ascii="Times New Roman" w:hAnsi="Times New Roman" w:cs="Times New Roman"/>
        <w:i/>
        <w:sz w:val="28"/>
        <w:szCs w:val="28"/>
      </w:rPr>
      <w:t xml:space="preserve">Storie di vita e metodologie per la scuola secondaria di secondo grado e l’università  </w:t>
    </w:r>
    <w:r w:rsidRPr="008B1B7F">
      <w:rPr>
        <w:rFonts w:ascii="Times New Roman" w:hAnsi="Times New Roman" w:cs="Times New Roman"/>
        <w:sz w:val="28"/>
        <w:szCs w:val="28"/>
      </w:rPr>
      <w:t>Trento 2010, Erickson</w:t>
    </w:r>
    <w:r>
      <w:rPr>
        <w:rFonts w:ascii="Times New Roman" w:hAnsi="Times New Roman" w:cs="Times New Roman"/>
        <w:sz w:val="28"/>
        <w:szCs w:val="28"/>
      </w:rPr>
      <w:t xml:space="preserve"> - </w:t>
    </w:r>
    <w:r w:rsidRPr="008B1B7F">
      <w:rPr>
        <w:rFonts w:ascii="Times New Roman" w:hAnsi="Times New Roman" w:cs="Times New Roman"/>
        <w:sz w:val="28"/>
        <w:szCs w:val="28"/>
      </w:rPr>
      <w:t>Presentazione di V. Nason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B7F"/>
    <w:rsid w:val="00044731"/>
    <w:rsid w:val="002B4405"/>
    <w:rsid w:val="00304F96"/>
    <w:rsid w:val="00355598"/>
    <w:rsid w:val="004476E6"/>
    <w:rsid w:val="0069755A"/>
    <w:rsid w:val="006D3AE1"/>
    <w:rsid w:val="006E4E4A"/>
    <w:rsid w:val="006F7EAE"/>
    <w:rsid w:val="007F135B"/>
    <w:rsid w:val="008B1B7F"/>
    <w:rsid w:val="00987939"/>
    <w:rsid w:val="009F7B4D"/>
    <w:rsid w:val="00AF71A5"/>
    <w:rsid w:val="00B06124"/>
    <w:rsid w:val="00B66B8F"/>
    <w:rsid w:val="00C41F0D"/>
    <w:rsid w:val="00C72A66"/>
    <w:rsid w:val="00D336D0"/>
    <w:rsid w:val="00D349FD"/>
    <w:rsid w:val="00F37928"/>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B1B7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B1B7F"/>
  </w:style>
  <w:style w:type="paragraph" w:styleId="Pidipagina">
    <w:name w:val="footer"/>
    <w:basedOn w:val="Normale"/>
    <w:link w:val="PidipaginaCarattere"/>
    <w:uiPriority w:val="99"/>
    <w:unhideWhenUsed/>
    <w:rsid w:val="008B1B7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B1B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B1B7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B1B7F"/>
  </w:style>
  <w:style w:type="paragraph" w:styleId="Pidipagina">
    <w:name w:val="footer"/>
    <w:basedOn w:val="Normale"/>
    <w:link w:val="PidipaginaCarattere"/>
    <w:uiPriority w:val="99"/>
    <w:unhideWhenUsed/>
    <w:rsid w:val="008B1B7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B1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9E6EDB5B.dotm</Template>
  <TotalTime>66</TotalTime>
  <Pages>2</Pages>
  <Words>338</Words>
  <Characters>1928</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Vittore Nason</dc:creator>
  <cp:keywords/>
  <dc:description/>
  <cp:lastModifiedBy>Vittore Nason</cp:lastModifiedBy>
  <cp:revision>9</cp:revision>
  <dcterms:created xsi:type="dcterms:W3CDTF">2017-04-07T18:02:00Z</dcterms:created>
  <dcterms:modified xsi:type="dcterms:W3CDTF">2017-06-02T07:35:00Z</dcterms:modified>
</cp:coreProperties>
</file>