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7D0" w:rsidRDefault="003047D0" w:rsidP="00816C92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val="it-IT" w:eastAsia="it-IT"/>
        </w:rPr>
      </w:pPr>
      <w:bookmarkStart w:id="0" w:name="_GoBack"/>
      <w:bookmarkEnd w:id="0"/>
    </w:p>
    <w:tbl>
      <w:tblPr>
        <w:tblStyle w:val="Grigliatabella"/>
        <w:tblW w:w="974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526"/>
        <w:gridCol w:w="8221"/>
      </w:tblGrid>
      <w:tr w:rsidR="004825DC" w:rsidRPr="004116EE" w:rsidTr="0017139E">
        <w:tc>
          <w:tcPr>
            <w:tcW w:w="15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25DC" w:rsidRPr="00015E5C" w:rsidRDefault="004116EE" w:rsidP="004116EE">
            <w:pPr>
              <w:keepNext/>
              <w:keepLines/>
              <w:jc w:val="both"/>
              <w:outlineLvl w:val="0"/>
              <w:rPr>
                <w:rFonts w:ascii="Gill Sans" w:eastAsiaTheme="majorEastAsia" w:hAnsi="Gill Sans" w:cs="Arial"/>
                <w:b/>
                <w:bCs/>
                <w:sz w:val="28"/>
                <w:szCs w:val="36"/>
              </w:rPr>
            </w:pPr>
            <w:r w:rsidRPr="00015E5C">
              <w:rPr>
                <w:rFonts w:ascii="Gill Sans" w:eastAsiaTheme="majorEastAsia" w:hAnsi="Gill Sans" w:cstheme="majorBidi"/>
                <w:b/>
                <w:caps/>
                <w:sz w:val="28"/>
                <w:szCs w:val="36"/>
              </w:rPr>
              <w:t>PQ 1.7.1</w:t>
            </w:r>
            <w:r w:rsidRPr="00015E5C">
              <w:rPr>
                <w:rFonts w:ascii="Gill Sans" w:eastAsiaTheme="majorEastAsia" w:hAnsi="Gill Sans" w:cstheme="majorBidi"/>
                <w:b/>
                <w:sz w:val="28"/>
                <w:szCs w:val="36"/>
              </w:rPr>
              <w:t>a</w:t>
            </w:r>
            <w:r w:rsidR="004825DC" w:rsidRPr="00015E5C">
              <w:rPr>
                <w:rFonts w:ascii="Gill Sans" w:eastAsiaTheme="majorEastAsia" w:hAnsi="Gill Sans" w:cstheme="majorBidi"/>
                <w:b/>
                <w:caps/>
                <w:sz w:val="28"/>
                <w:szCs w:val="36"/>
              </w:rPr>
              <w:t xml:space="preserve"> </w:t>
            </w:r>
          </w:p>
        </w:tc>
        <w:tc>
          <w:tcPr>
            <w:tcW w:w="822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4825DC" w:rsidRPr="00015E5C" w:rsidRDefault="00016FED" w:rsidP="005241E1">
            <w:pPr>
              <w:keepNext/>
              <w:keepLines/>
              <w:jc w:val="both"/>
              <w:outlineLvl w:val="0"/>
              <w:rPr>
                <w:rFonts w:ascii="Gill Sans" w:eastAsiaTheme="majorEastAsia" w:hAnsi="Gill Sans" w:cstheme="majorBidi"/>
                <w:b/>
                <w:caps/>
                <w:sz w:val="28"/>
                <w:szCs w:val="36"/>
              </w:rPr>
            </w:pPr>
            <w:r w:rsidRPr="00015E5C">
              <w:rPr>
                <w:rFonts w:ascii="Gill Sans" w:eastAsiaTheme="majorEastAsia" w:hAnsi="Gill Sans" w:cs="Arial"/>
                <w:b/>
                <w:bCs/>
                <w:sz w:val="28"/>
                <w:szCs w:val="36"/>
              </w:rPr>
              <w:t>P</w:t>
            </w:r>
            <w:r w:rsidR="005241E1" w:rsidRPr="00015E5C">
              <w:rPr>
                <w:rFonts w:ascii="Gill Sans" w:eastAsiaTheme="majorEastAsia" w:hAnsi="Gill Sans" w:cs="Arial"/>
                <w:b/>
                <w:bCs/>
                <w:sz w:val="28"/>
                <w:szCs w:val="36"/>
              </w:rPr>
              <w:t>re-aggiudicazione</w:t>
            </w:r>
          </w:p>
        </w:tc>
      </w:tr>
    </w:tbl>
    <w:p w:rsidR="00896091" w:rsidRPr="00F35236" w:rsidRDefault="00896091" w:rsidP="006D7E96">
      <w:pPr>
        <w:spacing w:after="0" w:line="240" w:lineRule="auto"/>
        <w:rPr>
          <w:rFonts w:ascii="Gill Sans MT" w:eastAsiaTheme="majorEastAsia" w:hAnsi="Gill Sans MT" w:cstheme="majorBidi"/>
          <w:caps/>
          <w:sz w:val="24"/>
          <w:szCs w:val="24"/>
          <w:lang w:val="it-CH" w:eastAsia="it-CH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252"/>
      </w:tblGrid>
      <w:tr w:rsidR="001354B7" w:rsidRPr="00C00767" w:rsidTr="0017139E">
        <w:tc>
          <w:tcPr>
            <w:tcW w:w="1526" w:type="dxa"/>
          </w:tcPr>
          <w:p w:rsidR="001354B7" w:rsidRPr="000976C3" w:rsidRDefault="00ED11A8" w:rsidP="000976C3">
            <w:pPr>
              <w:rPr>
                <w:rFonts w:ascii="Gill Sans MT" w:eastAsiaTheme="majorEastAsia" w:hAnsi="Gill Sans MT" w:cstheme="majorBidi"/>
                <w:b/>
                <w:caps/>
                <w:sz w:val="24"/>
                <w:szCs w:val="24"/>
              </w:rPr>
            </w:pPr>
            <w:r w:rsidRPr="000976C3">
              <w:rPr>
                <w:rFonts w:ascii="Gill Sans MT" w:eastAsiaTheme="majorEastAsia" w:hAnsi="Gill Sans MT" w:cs="Arial"/>
                <w:b/>
                <w:bCs/>
              </w:rPr>
              <w:t>Oggetto</w:t>
            </w:r>
          </w:p>
        </w:tc>
        <w:tc>
          <w:tcPr>
            <w:tcW w:w="8252" w:type="dxa"/>
          </w:tcPr>
          <w:p w:rsidR="001354B7" w:rsidRPr="000976C3" w:rsidRDefault="00016FED" w:rsidP="00F51018">
            <w:pPr>
              <w:rPr>
                <w:rFonts w:ascii="Gill Sans MT" w:eastAsiaTheme="majorEastAsia" w:hAnsi="Gill Sans MT" w:cstheme="majorBidi"/>
                <w:caps/>
                <w:color w:val="A6A6A6" w:themeColor="background1" w:themeShade="A6"/>
              </w:rPr>
            </w:pPr>
            <w:r>
              <w:rPr>
                <w:rFonts w:ascii="Gill Sans MT" w:hAnsi="Gill Sans MT"/>
                <w:lang w:val="it-IT" w:eastAsia="it-IT"/>
              </w:rPr>
              <w:t>I</w:t>
            </w:r>
            <w:r w:rsidR="008A25C9" w:rsidRPr="000976C3">
              <w:rPr>
                <w:rFonts w:ascii="Gill Sans MT" w:hAnsi="Gill Sans MT"/>
                <w:lang w:val="it-IT" w:eastAsia="it-IT"/>
              </w:rPr>
              <w:t xml:space="preserve">l presente PQ descrive le attività che </w:t>
            </w:r>
            <w:r w:rsidR="00FF5AE7">
              <w:rPr>
                <w:rFonts w:ascii="Gill Sans MT" w:hAnsi="Gill Sans MT"/>
                <w:lang w:val="it-IT" w:eastAsia="it-IT"/>
              </w:rPr>
              <w:t xml:space="preserve">il committente deve svolgere per definire le proprie esigenze, i propri obiettivi e valutare come attribuire </w:t>
            </w:r>
            <w:r w:rsidR="00F51018">
              <w:rPr>
                <w:rFonts w:ascii="Gill Sans MT" w:hAnsi="Gill Sans MT"/>
                <w:lang w:val="it-IT" w:eastAsia="it-IT"/>
              </w:rPr>
              <w:t>le commesse</w:t>
            </w:r>
            <w:r w:rsidR="00FF5AE7">
              <w:rPr>
                <w:rFonts w:ascii="Gill Sans MT" w:hAnsi="Gill Sans MT"/>
                <w:lang w:val="it-IT" w:eastAsia="it-IT"/>
              </w:rPr>
              <w:t xml:space="preserve">. </w:t>
            </w:r>
          </w:p>
        </w:tc>
      </w:tr>
    </w:tbl>
    <w:p w:rsidR="000976C3" w:rsidRPr="000976C3" w:rsidRDefault="000976C3" w:rsidP="000976C3">
      <w:pPr>
        <w:spacing w:after="0" w:line="240" w:lineRule="auto"/>
        <w:rPr>
          <w:rFonts w:ascii="Gill Sans MT" w:hAnsi="Gill Sans MT"/>
          <w:b/>
          <w:lang w:val="it-IT"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252"/>
      </w:tblGrid>
      <w:tr w:rsidR="000976C3" w:rsidRPr="000976C3" w:rsidTr="000976C3">
        <w:tc>
          <w:tcPr>
            <w:tcW w:w="1526" w:type="dxa"/>
          </w:tcPr>
          <w:p w:rsidR="000976C3" w:rsidRPr="000976C3" w:rsidRDefault="000976C3" w:rsidP="000976C3">
            <w:pPr>
              <w:rPr>
                <w:rFonts w:ascii="Gill Sans MT" w:hAnsi="Gill Sans MT"/>
                <w:b/>
                <w:lang w:val="it-IT" w:eastAsia="it-IT"/>
              </w:rPr>
            </w:pPr>
            <w:r w:rsidRPr="000976C3">
              <w:rPr>
                <w:rFonts w:ascii="Gill Sans MT" w:hAnsi="Gill Sans MT"/>
                <w:b/>
                <w:lang w:val="it-IT" w:eastAsia="it-IT"/>
              </w:rPr>
              <w:t>Diagramma</w:t>
            </w:r>
          </w:p>
        </w:tc>
        <w:tc>
          <w:tcPr>
            <w:tcW w:w="8252" w:type="dxa"/>
          </w:tcPr>
          <w:p w:rsidR="000976C3" w:rsidRPr="000976C3" w:rsidRDefault="00AD72BB" w:rsidP="000976C3">
            <w:pPr>
              <w:jc w:val="center"/>
              <w:rPr>
                <w:rFonts w:ascii="Gill Sans MT" w:hAnsi="Gill Sans MT"/>
                <w:b/>
                <w:lang w:val="it-IT" w:eastAsia="it-IT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  <w:object w:dxaOrig="14847" w:dyaOrig="2038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9.15pt;height:505.6pt" o:ole="">
                  <v:imagedata r:id="rId9" o:title=""/>
                </v:shape>
                <o:OLEObject Type="Embed" ProgID="Visio.Drawing.11" ShapeID="_x0000_i1025" DrawAspect="Content" ObjectID="_1643523322" r:id="rId10"/>
              </w:object>
            </w:r>
          </w:p>
        </w:tc>
      </w:tr>
    </w:tbl>
    <w:p w:rsidR="00355B03" w:rsidRPr="000976C3" w:rsidRDefault="00355B03" w:rsidP="00E341A8">
      <w:pPr>
        <w:spacing w:after="0" w:line="240" w:lineRule="auto"/>
        <w:rPr>
          <w:rFonts w:ascii="Gill Sans MT" w:eastAsia="Times New Roman" w:hAnsi="Gill Sans MT" w:cs="Times New Roman"/>
          <w:b/>
          <w:sz w:val="24"/>
          <w:szCs w:val="20"/>
          <w:lang w:val="it-IT" w:eastAsia="it-IT"/>
        </w:rPr>
      </w:pP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20" w:firstRow="1" w:lastRow="0" w:firstColumn="0" w:lastColumn="0" w:noHBand="0" w:noVBand="0"/>
      </w:tblPr>
      <w:tblGrid>
        <w:gridCol w:w="5500"/>
        <w:gridCol w:w="1417"/>
        <w:gridCol w:w="1560"/>
        <w:gridCol w:w="1329"/>
      </w:tblGrid>
      <w:tr w:rsidR="00ED11A8" w:rsidRPr="00114CED" w:rsidTr="00525E86">
        <w:trPr>
          <w:cantSplit/>
          <w:trHeight w:val="399"/>
          <w:tblHeader/>
        </w:trPr>
        <w:tc>
          <w:tcPr>
            <w:tcW w:w="5500" w:type="dxa"/>
            <w:tcBorders>
              <w:bottom w:val="single" w:sz="4" w:space="0" w:color="auto"/>
            </w:tcBorders>
            <w:shd w:val="pct15" w:color="auto" w:fill="FFFFFF"/>
          </w:tcPr>
          <w:p w:rsidR="00ED11A8" w:rsidRPr="00114CED" w:rsidRDefault="00ED11A8" w:rsidP="00ED11A8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114CED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lastRenderedPageBreak/>
              <w:t>Descrizione attività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15" w:color="auto" w:fill="FFFFFF"/>
          </w:tcPr>
          <w:p w:rsidR="00ED11A8" w:rsidRPr="00114CED" w:rsidRDefault="00ED11A8" w:rsidP="00ED11A8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114CED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Chi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pct15" w:color="auto" w:fill="FFFFFF"/>
          </w:tcPr>
          <w:p w:rsidR="00ED11A8" w:rsidRPr="00114CED" w:rsidRDefault="00ED11A8" w:rsidP="00ED11A8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114CED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Basi legali</w:t>
            </w:r>
            <w:r w:rsidR="009629C5" w:rsidRPr="00114CED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 xml:space="preserve"> </w:t>
            </w:r>
            <w:r w:rsidR="0092472C" w:rsidRPr="00114CED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e giurisprudenza</w:t>
            </w:r>
          </w:p>
          <w:p w:rsidR="00ED11A8" w:rsidRPr="00114CED" w:rsidRDefault="00ED11A8" w:rsidP="00ED11A8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pct15" w:color="auto" w:fill="FFFFFF"/>
          </w:tcPr>
          <w:p w:rsidR="00ED11A8" w:rsidRPr="00114CED" w:rsidRDefault="00ED11A8" w:rsidP="00ED11A8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114CED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Strumenti e riferimenti</w:t>
            </w:r>
          </w:p>
        </w:tc>
      </w:tr>
      <w:tr w:rsidR="00ED11A8" w:rsidRPr="00114CED" w:rsidTr="00525E86">
        <w:trPr>
          <w:cantSplit/>
          <w:trHeight w:val="127"/>
          <w:tblHeader/>
        </w:trPr>
        <w:tc>
          <w:tcPr>
            <w:tcW w:w="5500" w:type="dxa"/>
            <w:tcBorders>
              <w:top w:val="nil"/>
              <w:left w:val="nil"/>
              <w:right w:val="nil"/>
            </w:tcBorders>
          </w:tcPr>
          <w:p w:rsidR="00ED11A8" w:rsidRPr="00114CED" w:rsidRDefault="00ED11A8" w:rsidP="00ED11A8">
            <w:pPr>
              <w:spacing w:after="0" w:line="240" w:lineRule="auto"/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ED11A8" w:rsidRPr="00114CED" w:rsidRDefault="00ED11A8" w:rsidP="00ED11A8">
            <w:pPr>
              <w:spacing w:after="0" w:line="240" w:lineRule="auto"/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ED11A8" w:rsidRPr="00114CED" w:rsidRDefault="00ED11A8" w:rsidP="00ED11A8">
            <w:pPr>
              <w:spacing w:after="0" w:line="240" w:lineRule="auto"/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329" w:type="dxa"/>
            <w:tcBorders>
              <w:top w:val="nil"/>
              <w:left w:val="nil"/>
              <w:right w:val="nil"/>
            </w:tcBorders>
          </w:tcPr>
          <w:p w:rsidR="00ED11A8" w:rsidRPr="00114CED" w:rsidRDefault="00ED11A8" w:rsidP="00ED11A8">
            <w:pPr>
              <w:spacing w:after="0" w:line="240" w:lineRule="auto"/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</w:pPr>
          </w:p>
        </w:tc>
      </w:tr>
      <w:tr w:rsidR="004A44B2" w:rsidRPr="00114CED" w:rsidTr="00733B47">
        <w:trPr>
          <w:cantSplit/>
          <w:trHeight w:val="141"/>
        </w:trPr>
        <w:tc>
          <w:tcPr>
            <w:tcW w:w="5500" w:type="dxa"/>
          </w:tcPr>
          <w:p w:rsidR="004A44B2" w:rsidRPr="00114CED" w:rsidRDefault="004A44B2" w:rsidP="003F6C5B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114CED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INIZIO</w:t>
            </w:r>
            <w:r w:rsidR="00AB3278" w:rsidRPr="00114CED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 xml:space="preserve"> </w:t>
            </w:r>
            <w:r w:rsidR="007106E3" w:rsidRPr="00114CED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–</w:t>
            </w:r>
            <w:r w:rsidR="00AB3278" w:rsidRPr="00114CED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 xml:space="preserve"> </w:t>
            </w:r>
            <w:r w:rsidR="007106E3" w:rsidRPr="00114CED">
              <w:rPr>
                <w:rFonts w:ascii="Gill Sans MT" w:eastAsia="Times New Roman" w:hAnsi="Gill Sans MT" w:cs="Arial"/>
                <w:b/>
                <w:color w:val="FF0000"/>
                <w:sz w:val="18"/>
                <w:szCs w:val="18"/>
                <w:lang w:val="it-IT" w:eastAsia="it-IT"/>
              </w:rPr>
              <w:t xml:space="preserve">INPUT: </w:t>
            </w:r>
            <w:r w:rsidR="003F6C5B" w:rsidRPr="00114CED">
              <w:rPr>
                <w:rFonts w:ascii="Gill Sans MT" w:eastAsia="Times New Roman" w:hAnsi="Gill Sans MT" w:cs="Arial"/>
                <w:b/>
                <w:color w:val="FF0000"/>
                <w:sz w:val="18"/>
                <w:szCs w:val="18"/>
                <w:lang w:val="it-IT" w:eastAsia="it-IT"/>
              </w:rPr>
              <w:t>Bisogno d’acquisto</w:t>
            </w:r>
          </w:p>
        </w:tc>
        <w:tc>
          <w:tcPr>
            <w:tcW w:w="1417" w:type="dxa"/>
          </w:tcPr>
          <w:p w:rsidR="004A44B2" w:rsidRPr="00114CED" w:rsidRDefault="004A44B2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</w:tc>
        <w:tc>
          <w:tcPr>
            <w:tcW w:w="1560" w:type="dxa"/>
          </w:tcPr>
          <w:p w:rsidR="004A44B2" w:rsidRPr="00114CED" w:rsidRDefault="004A44B2" w:rsidP="00696941">
            <w:pPr>
              <w:pStyle w:val="Paragrafoelenco"/>
              <w:spacing w:after="0" w:line="240" w:lineRule="auto"/>
              <w:ind w:left="0" w:firstLine="28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329" w:type="dxa"/>
          </w:tcPr>
          <w:p w:rsidR="004A44B2" w:rsidRPr="00114CED" w:rsidRDefault="004A44B2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</w:tr>
      <w:tr w:rsidR="00896091" w:rsidRPr="00114CED" w:rsidTr="003640E4">
        <w:trPr>
          <w:cantSplit/>
          <w:trHeight w:val="899"/>
        </w:trPr>
        <w:tc>
          <w:tcPr>
            <w:tcW w:w="5500" w:type="dxa"/>
          </w:tcPr>
          <w:p w:rsidR="00896091" w:rsidRPr="00114CED" w:rsidRDefault="004046D6" w:rsidP="0085733D">
            <w:pPr>
              <w:pStyle w:val="Paragrafoelenco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114CED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R</w:t>
            </w:r>
            <w:r w:rsidR="00FB30E9" w:rsidRPr="00114CED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ichiesta di acquisto</w:t>
            </w:r>
            <w:r w:rsidR="009629C5" w:rsidRPr="00114CED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, esigenze e</w:t>
            </w:r>
            <w:r w:rsidR="003E25F1" w:rsidRPr="00114CED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 xml:space="preserve"> obiettivi</w:t>
            </w:r>
          </w:p>
          <w:p w:rsidR="00183C05" w:rsidRPr="00114CED" w:rsidRDefault="00D54740" w:rsidP="004F529C">
            <w:pPr>
              <w:pStyle w:val="Paragrafoelenco"/>
              <w:spacing w:after="0" w:line="240" w:lineRule="auto"/>
              <w:ind w:left="0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L’Amministrazione</w:t>
            </w:r>
            <w:r w:rsidR="00896091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</w:t>
            </w:r>
            <w:r w:rsidR="0013468D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comunale</w:t>
            </w:r>
            <w:r w:rsidR="00FB30E9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</w:t>
            </w:r>
            <w:r w:rsidR="00896091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riconosce la necessità di </w:t>
            </w:r>
            <w:r w:rsidR="0085733D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procedere ad un acquisto</w:t>
            </w:r>
            <w:r w:rsidR="00A44775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definendo </w:t>
            </w:r>
            <w:r w:rsidR="004046D6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esigenze</w:t>
            </w:r>
            <w:r w:rsidR="00EF39AA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e </w:t>
            </w:r>
            <w:r w:rsidR="0043298B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bisogni</w:t>
            </w:r>
            <w:r w:rsidR="00A44775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. </w:t>
            </w:r>
            <w:r w:rsidR="000F7B7B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Il funzionario sottopone l</w:t>
            </w:r>
            <w:r w:rsidR="00691B1E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a richiesta d’acquisto al quadro-dirigente responsabile.</w:t>
            </w:r>
          </w:p>
        </w:tc>
        <w:tc>
          <w:tcPr>
            <w:tcW w:w="1417" w:type="dxa"/>
          </w:tcPr>
          <w:p w:rsidR="00896091" w:rsidRPr="00114CED" w:rsidRDefault="00896091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</w:tc>
        <w:tc>
          <w:tcPr>
            <w:tcW w:w="1560" w:type="dxa"/>
          </w:tcPr>
          <w:p w:rsidR="00896091" w:rsidRPr="00114CED" w:rsidRDefault="00896091" w:rsidP="00696941">
            <w:pPr>
              <w:pStyle w:val="Paragrafoelenco"/>
              <w:spacing w:after="0" w:line="240" w:lineRule="auto"/>
              <w:ind w:left="0" w:firstLine="28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329" w:type="dxa"/>
          </w:tcPr>
          <w:p w:rsidR="00896091" w:rsidRPr="00114CED" w:rsidRDefault="00896091" w:rsidP="00150713">
            <w:pPr>
              <w:pStyle w:val="Paragrafoelenco"/>
              <w:spacing w:after="0" w:line="240" w:lineRule="auto"/>
              <w:ind w:left="426" w:hanging="360"/>
              <w:jc w:val="center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</w:tr>
      <w:tr w:rsidR="009629C5" w:rsidRPr="00114CED" w:rsidTr="00B83AD4">
        <w:trPr>
          <w:cantSplit/>
          <w:trHeight w:val="1568"/>
        </w:trPr>
        <w:tc>
          <w:tcPr>
            <w:tcW w:w="5500" w:type="dxa"/>
          </w:tcPr>
          <w:p w:rsidR="00F51018" w:rsidRPr="00114CED" w:rsidRDefault="00F51018" w:rsidP="00F51018">
            <w:pPr>
              <w:pStyle w:val="Paragrafoelenco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114CED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Si tratta di una commessa?</w:t>
            </w:r>
          </w:p>
          <w:p w:rsidR="0092605E" w:rsidRPr="00114CED" w:rsidRDefault="00EF39AA" w:rsidP="00F51018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Attenzione!</w:t>
            </w:r>
            <w:r w:rsidR="0013468D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</w:t>
            </w:r>
            <w:r w:rsidR="0092605E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Non </w:t>
            </w:r>
            <w:r w:rsidR="00282310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sono</w:t>
            </w:r>
            <w:r w:rsidR="00A44775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da considerarsi </w:t>
            </w:r>
            <w:r w:rsidR="000940F3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commesse pubbliche</w:t>
            </w:r>
            <w:r w:rsidR="0092605E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: </w:t>
            </w:r>
          </w:p>
          <w:p w:rsidR="0092605E" w:rsidRPr="00114CED" w:rsidRDefault="0092605E" w:rsidP="0092605E">
            <w:pPr>
              <w:pStyle w:val="Paragrafoelenco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contratti di sponsoring/merchandising; </w:t>
            </w:r>
          </w:p>
          <w:p w:rsidR="0092605E" w:rsidRPr="00114CED" w:rsidRDefault="0092605E" w:rsidP="0092605E">
            <w:pPr>
              <w:pStyle w:val="Paragrafoelenco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concessioni; </w:t>
            </w:r>
          </w:p>
          <w:p w:rsidR="0092605E" w:rsidRPr="00114CED" w:rsidRDefault="0092605E" w:rsidP="0092605E">
            <w:pPr>
              <w:pStyle w:val="Paragrafoelenco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sussidi</w:t>
            </w:r>
            <w:r w:rsidR="00B83AD4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/contributi</w:t>
            </w:r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; </w:t>
            </w:r>
          </w:p>
          <w:p w:rsidR="0092605E" w:rsidRPr="00114CED" w:rsidRDefault="0092605E" w:rsidP="0092605E">
            <w:pPr>
              <w:pStyle w:val="Paragrafoelenco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commesse “in-state”, “in-</w:t>
            </w:r>
            <w:proofErr w:type="spellStart"/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house</w:t>
            </w:r>
            <w:proofErr w:type="spellEnd"/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” e “quasi in-</w:t>
            </w:r>
            <w:proofErr w:type="spellStart"/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house</w:t>
            </w:r>
            <w:proofErr w:type="spellEnd"/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”</w:t>
            </w:r>
            <w:r w:rsidR="00282310" w:rsidRPr="00114CED">
              <w:rPr>
                <w:rFonts w:ascii="Gill Sans MT" w:hAnsi="Gill Sans MT"/>
                <w:sz w:val="18"/>
                <w:szCs w:val="18"/>
                <w:lang w:val="it-IT" w:eastAsia="it-IT"/>
              </w:rPr>
              <w:t>;</w:t>
            </w:r>
          </w:p>
          <w:p w:rsidR="0092605E" w:rsidRPr="00114CED" w:rsidRDefault="0092605E" w:rsidP="0092605E">
            <w:pPr>
              <w:pStyle w:val="Paragrafoelenco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acquisto di terreni o stabili; </w:t>
            </w:r>
          </w:p>
          <w:p w:rsidR="000940F3" w:rsidRPr="00114CED" w:rsidRDefault="00B83AD4" w:rsidP="00B83AD4">
            <w:pPr>
              <w:pStyle w:val="Paragrafoelenco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assunzione di personale.</w:t>
            </w:r>
          </w:p>
          <w:p w:rsidR="00C00767" w:rsidRPr="00114CED" w:rsidRDefault="00C00767" w:rsidP="00C00767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Inoltre sono escluse dall’applicazione della </w:t>
            </w:r>
            <w:proofErr w:type="spellStart"/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LCPubb</w:t>
            </w:r>
            <w:proofErr w:type="spellEnd"/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:</w:t>
            </w:r>
          </w:p>
          <w:p w:rsidR="00C00767" w:rsidRPr="00114CED" w:rsidRDefault="00C00767" w:rsidP="00C00767">
            <w:pPr>
              <w:pStyle w:val="Paragrafoelenco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le commesse con un insieme di committenti che, in base ad una legge federale o al Concordato </w:t>
            </w:r>
            <w:proofErr w:type="spellStart"/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intercantonale</w:t>
            </w:r>
            <w:proofErr w:type="spellEnd"/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, sono assoggettate ad altre norme;</w:t>
            </w:r>
          </w:p>
          <w:p w:rsidR="00CC40BA" w:rsidRPr="00114CED" w:rsidRDefault="00C00767" w:rsidP="00C00767">
            <w:pPr>
              <w:pStyle w:val="Paragrafoelenco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le commesse assegnate ad istituti per portatori di handicap, istituti di beneficenza e istituti di pena.</w:t>
            </w:r>
          </w:p>
        </w:tc>
        <w:tc>
          <w:tcPr>
            <w:tcW w:w="1417" w:type="dxa"/>
          </w:tcPr>
          <w:p w:rsidR="009629C5" w:rsidRPr="00114CED" w:rsidRDefault="009629C5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560" w:type="dxa"/>
          </w:tcPr>
          <w:p w:rsidR="009629C5" w:rsidRPr="00114CED" w:rsidRDefault="000F7B7B" w:rsidP="00696941">
            <w:pPr>
              <w:pStyle w:val="Paragrafoelenco"/>
              <w:spacing w:after="0" w:line="240" w:lineRule="auto"/>
              <w:ind w:left="0" w:firstLine="28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art</w:t>
            </w:r>
            <w:r w:rsidR="003C63F3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t</w:t>
            </w:r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. 3</w:t>
            </w:r>
            <w:r w:rsidR="003C63F3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e</w:t>
            </w:r>
            <w:r w:rsidR="00C00767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4</w:t>
            </w:r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</w:t>
            </w:r>
            <w:proofErr w:type="spellStart"/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LCPubb</w:t>
            </w:r>
            <w:proofErr w:type="spellEnd"/>
          </w:p>
        </w:tc>
        <w:tc>
          <w:tcPr>
            <w:tcW w:w="1329" w:type="dxa"/>
          </w:tcPr>
          <w:p w:rsidR="009629C5" w:rsidRPr="00114CED" w:rsidRDefault="00BD37C6" w:rsidP="00150713">
            <w:pPr>
              <w:pStyle w:val="Nessunaspaziatura"/>
              <w:jc w:val="center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114CED">
              <w:rPr>
                <w:rFonts w:ascii="Gill Sans MT" w:hAnsi="Gill Sans MT"/>
                <w:sz w:val="18"/>
                <w:szCs w:val="18"/>
                <w:lang w:val="it-IT" w:eastAsia="it-IT"/>
              </w:rPr>
              <w:t xml:space="preserve">Scheda informativa: </w:t>
            </w:r>
            <w:hyperlink r:id="rId11" w:history="1">
              <w:r w:rsidRPr="00114CED">
                <w:rPr>
                  <w:rStyle w:val="Collegamentoipertestuale"/>
                  <w:rFonts w:ascii="Gill Sans MT" w:hAnsi="Gill Sans MT"/>
                  <w:sz w:val="18"/>
                  <w:szCs w:val="18"/>
                  <w:lang w:val="it-IT" w:eastAsia="it-IT"/>
                </w:rPr>
                <w:t>“Genere di commessa, appalto generale e totale”</w:t>
              </w:r>
            </w:hyperlink>
          </w:p>
        </w:tc>
      </w:tr>
      <w:tr w:rsidR="009629C5" w:rsidRPr="00114CED" w:rsidTr="00B96655">
        <w:trPr>
          <w:cantSplit/>
          <w:trHeight w:val="347"/>
        </w:trPr>
        <w:tc>
          <w:tcPr>
            <w:tcW w:w="5500" w:type="dxa"/>
          </w:tcPr>
          <w:p w:rsidR="00282310" w:rsidRPr="00114CED" w:rsidRDefault="00563570" w:rsidP="00282310">
            <w:pPr>
              <w:pStyle w:val="Paragrafoelenco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114CED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Definizione</w:t>
            </w:r>
            <w:r w:rsidR="00BD0CF4" w:rsidRPr="00114CED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 xml:space="preserve"> g</w:t>
            </w:r>
            <w:r w:rsidR="00282310" w:rsidRPr="00114CED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enere di commessa</w:t>
            </w:r>
          </w:p>
          <w:p w:rsidR="0004603D" w:rsidRPr="00114CED" w:rsidRDefault="00563570" w:rsidP="0004603D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Vi sono tre generi di commessa</w:t>
            </w:r>
            <w:r w:rsidR="0004603D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: </w:t>
            </w:r>
          </w:p>
          <w:p w:rsidR="00EC0BBA" w:rsidRPr="00114CED" w:rsidRDefault="00DD7824" w:rsidP="0004603D">
            <w:pPr>
              <w:pStyle w:val="Paragrafoelenco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c</w:t>
            </w:r>
            <w:r w:rsidR="008E116E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ommess</w:t>
            </w:r>
            <w:r w:rsidR="00EC0BBA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a edile (</w:t>
            </w:r>
            <w:r w:rsidR="008E116E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edilizia e</w:t>
            </w:r>
            <w:r w:rsidR="00EC0BBA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</w:t>
            </w:r>
            <w:r w:rsidR="008E116E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genio civile</w:t>
            </w:r>
            <w:r w:rsidR="00563570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);</w:t>
            </w:r>
          </w:p>
          <w:p w:rsidR="00EC0BBA" w:rsidRPr="00114CED" w:rsidRDefault="00DD7824" w:rsidP="008E116E">
            <w:pPr>
              <w:pStyle w:val="Paragrafoelenco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c</w:t>
            </w:r>
            <w:r w:rsidR="00563570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ommessa di fornitura</w:t>
            </w:r>
            <w:r w:rsidR="00EC0BBA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;</w:t>
            </w:r>
          </w:p>
          <w:p w:rsidR="00371B59" w:rsidRPr="00114CED" w:rsidRDefault="00DD7824" w:rsidP="00563570">
            <w:pPr>
              <w:pStyle w:val="Paragrafoelenco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c</w:t>
            </w:r>
            <w:r w:rsidR="008E116E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ommessa di servizio</w:t>
            </w:r>
            <w:r w:rsidR="00EC0BBA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.</w:t>
            </w:r>
          </w:p>
          <w:p w:rsidR="00CF5CF9" w:rsidRPr="00114CED" w:rsidRDefault="00CF5CF9" w:rsidP="00CC40BA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i/>
                <w:sz w:val="18"/>
                <w:szCs w:val="18"/>
                <w:lang w:val="it-IT" w:eastAsia="it-IT"/>
              </w:rPr>
            </w:pPr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In caso di commesse miste, si segue</w:t>
            </w:r>
            <w:r w:rsidR="00FB30E9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</w:t>
            </w:r>
            <w:r w:rsidR="00CC40BA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il</w:t>
            </w:r>
            <w:r w:rsidR="00FB30E9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principio</w:t>
            </w:r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</w:t>
            </w:r>
            <w:r w:rsidR="00CC40BA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del</w:t>
            </w:r>
            <w:r w:rsidR="000F7B7B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la parte finanziaria preponderante</w:t>
            </w:r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.</w:t>
            </w:r>
          </w:p>
        </w:tc>
        <w:tc>
          <w:tcPr>
            <w:tcW w:w="1417" w:type="dxa"/>
          </w:tcPr>
          <w:p w:rsidR="009629C5" w:rsidRPr="00114CED" w:rsidRDefault="009629C5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560" w:type="dxa"/>
          </w:tcPr>
          <w:p w:rsidR="009629C5" w:rsidRPr="00114CED" w:rsidRDefault="007D0E3D" w:rsidP="007D0E3D">
            <w:pPr>
              <w:spacing w:after="0" w:line="240" w:lineRule="auto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art. 3</w:t>
            </w:r>
            <w:r w:rsidR="000F7B7B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</w:t>
            </w:r>
            <w:proofErr w:type="spellStart"/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LCPubb</w:t>
            </w:r>
            <w:proofErr w:type="spellEnd"/>
          </w:p>
        </w:tc>
        <w:tc>
          <w:tcPr>
            <w:tcW w:w="1329" w:type="dxa"/>
          </w:tcPr>
          <w:p w:rsidR="009629C5" w:rsidRPr="00114CED" w:rsidRDefault="009629C5" w:rsidP="00150713">
            <w:pPr>
              <w:pStyle w:val="Nessunaspaziatura"/>
              <w:jc w:val="center"/>
              <w:rPr>
                <w:rFonts w:ascii="Gill Sans MT" w:hAnsi="Gill Sans MT"/>
                <w:sz w:val="18"/>
                <w:szCs w:val="18"/>
                <w:lang w:val="it-IT" w:eastAsia="it-IT"/>
              </w:rPr>
            </w:pPr>
          </w:p>
        </w:tc>
      </w:tr>
      <w:tr w:rsidR="009629C5" w:rsidRPr="00114CED" w:rsidTr="0013468D">
        <w:trPr>
          <w:cantSplit/>
          <w:trHeight w:val="2630"/>
        </w:trPr>
        <w:tc>
          <w:tcPr>
            <w:tcW w:w="5500" w:type="dxa"/>
          </w:tcPr>
          <w:p w:rsidR="009629C5" w:rsidRPr="00114CED" w:rsidRDefault="00B1490D" w:rsidP="00282310">
            <w:pPr>
              <w:pStyle w:val="Paragrafoelenco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114CED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S</w:t>
            </w:r>
            <w:r w:rsidR="00563570" w:rsidRPr="00114CED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i è in grado di stimare il valore della commessa</w:t>
            </w:r>
            <w:r w:rsidRPr="00114CED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?</w:t>
            </w:r>
          </w:p>
          <w:p w:rsidR="00EC0BBA" w:rsidRPr="00114CED" w:rsidRDefault="00EC0BBA" w:rsidP="00EC0BBA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Il valore della commessa va stimato in maniera affidabile e con prude</w:t>
            </w:r>
            <w:r w:rsidR="005841A4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nza.</w:t>
            </w:r>
          </w:p>
          <w:p w:rsidR="00AB3278" w:rsidRPr="00114CED" w:rsidRDefault="0004603D" w:rsidP="005841A4">
            <w:pPr>
              <w:spacing w:after="0" w:line="240" w:lineRule="auto"/>
              <w:jc w:val="both"/>
              <w:rPr>
                <w:rFonts w:ascii="Gill Sans MT" w:eastAsia="Calibri" w:hAnsi="Gill Sans MT" w:cs="Times New Roman"/>
                <w:sz w:val="18"/>
                <w:szCs w:val="18"/>
                <w:lang w:val="it-CH"/>
              </w:rPr>
            </w:pPr>
            <w:r w:rsidRPr="00114CED">
              <w:rPr>
                <w:rFonts w:ascii="Gill Sans MT" w:eastAsia="Calibri" w:hAnsi="Gill Sans MT" w:cs="Times New Roman"/>
                <w:sz w:val="18"/>
                <w:szCs w:val="18"/>
                <w:lang w:val="it-CH"/>
              </w:rPr>
              <w:t xml:space="preserve">Per la stima del costo di </w:t>
            </w:r>
            <w:r w:rsidR="005841A4" w:rsidRPr="00114CED">
              <w:rPr>
                <w:rFonts w:ascii="Gill Sans MT" w:eastAsia="Calibri" w:hAnsi="Gill Sans MT" w:cs="Times New Roman"/>
                <w:sz w:val="18"/>
                <w:szCs w:val="18"/>
                <w:lang w:val="it-CH"/>
              </w:rPr>
              <w:t xml:space="preserve">una </w:t>
            </w:r>
            <w:r w:rsidRPr="00114CED">
              <w:rPr>
                <w:rFonts w:ascii="Gill Sans MT" w:eastAsia="Calibri" w:hAnsi="Gill Sans MT" w:cs="Times New Roman"/>
                <w:sz w:val="18"/>
                <w:szCs w:val="18"/>
                <w:lang w:val="it-CH"/>
              </w:rPr>
              <w:t>commessa per forniture e servizi, ci si basa su fatture per prestazioni analoghe ricevute in passato</w:t>
            </w:r>
            <w:r w:rsidR="0013468D" w:rsidRPr="00114CED">
              <w:rPr>
                <w:rFonts w:ascii="Gill Sans MT" w:eastAsia="Calibri" w:hAnsi="Gill Sans MT" w:cs="Times New Roman"/>
                <w:sz w:val="18"/>
                <w:szCs w:val="18"/>
                <w:lang w:val="it-CH"/>
              </w:rPr>
              <w:t>,</w:t>
            </w:r>
            <w:r w:rsidRPr="00114CED">
              <w:rPr>
                <w:rFonts w:ascii="Gill Sans MT" w:eastAsia="Calibri" w:hAnsi="Gill Sans MT" w:cs="Times New Roman"/>
                <w:sz w:val="18"/>
                <w:szCs w:val="18"/>
                <w:lang w:val="it-CH"/>
              </w:rPr>
              <w:t xml:space="preserve"> oppure si chiede un consulto </w:t>
            </w:r>
            <w:r w:rsidR="005841A4" w:rsidRPr="00114CED">
              <w:rPr>
                <w:rFonts w:ascii="Gill Sans MT" w:eastAsia="Calibri" w:hAnsi="Gill Sans MT" w:cs="Times New Roman"/>
                <w:sz w:val="18"/>
                <w:szCs w:val="18"/>
                <w:lang w:val="it-CH"/>
              </w:rPr>
              <w:t>ad altri Comuni ch</w:t>
            </w:r>
            <w:r w:rsidRPr="00114CED">
              <w:rPr>
                <w:rFonts w:ascii="Gill Sans MT" w:eastAsia="Calibri" w:hAnsi="Gill Sans MT" w:cs="Times New Roman"/>
                <w:sz w:val="18"/>
                <w:szCs w:val="18"/>
                <w:lang w:val="it-CH"/>
              </w:rPr>
              <w:t xml:space="preserve">e hanno già avuto esperienze simili in passato. </w:t>
            </w:r>
          </w:p>
          <w:p w:rsidR="00EC0BBA" w:rsidRPr="00114CED" w:rsidRDefault="0004603D" w:rsidP="00CC40BA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color w:val="7030A0"/>
                <w:sz w:val="18"/>
                <w:szCs w:val="18"/>
                <w:lang w:val="it-IT" w:eastAsia="it-IT"/>
              </w:rPr>
            </w:pPr>
            <w:r w:rsidRPr="00114CED">
              <w:rPr>
                <w:rFonts w:ascii="Gill Sans MT" w:eastAsia="Calibri" w:hAnsi="Gill Sans MT" w:cs="Times New Roman"/>
                <w:sz w:val="18"/>
                <w:szCs w:val="18"/>
                <w:lang w:val="it-CH"/>
              </w:rPr>
              <w:t xml:space="preserve">Per </w:t>
            </w:r>
            <w:r w:rsidR="0013468D" w:rsidRPr="00114CED">
              <w:rPr>
                <w:rFonts w:ascii="Gill Sans MT" w:eastAsia="Calibri" w:hAnsi="Gill Sans MT" w:cs="Times New Roman"/>
                <w:sz w:val="18"/>
                <w:szCs w:val="18"/>
                <w:lang w:val="it-CH"/>
              </w:rPr>
              <w:t>stabilire il prezzo del</w:t>
            </w:r>
            <w:r w:rsidR="005841A4" w:rsidRPr="00114CED">
              <w:rPr>
                <w:rFonts w:ascii="Gill Sans MT" w:eastAsia="Calibri" w:hAnsi="Gill Sans MT" w:cs="Times New Roman"/>
                <w:sz w:val="18"/>
                <w:szCs w:val="18"/>
                <w:lang w:val="it-CH"/>
              </w:rPr>
              <w:t xml:space="preserve">le </w:t>
            </w:r>
            <w:r w:rsidR="00674CF9" w:rsidRPr="00114CED">
              <w:rPr>
                <w:rFonts w:ascii="Gill Sans MT" w:eastAsia="Calibri" w:hAnsi="Gill Sans MT" w:cs="Times New Roman"/>
                <w:sz w:val="18"/>
                <w:szCs w:val="18"/>
                <w:lang w:val="it-CH"/>
              </w:rPr>
              <w:t>commesse edili ci si può basare</w:t>
            </w:r>
            <w:r w:rsidR="0013468D" w:rsidRPr="00114CED">
              <w:rPr>
                <w:rFonts w:ascii="Gill Sans MT" w:eastAsia="Calibri" w:hAnsi="Gill Sans MT" w:cs="Times New Roman"/>
                <w:sz w:val="18"/>
                <w:szCs w:val="18"/>
                <w:lang w:val="it-CH"/>
              </w:rPr>
              <w:t xml:space="preserve">, </w:t>
            </w:r>
            <w:r w:rsidR="008D140B" w:rsidRPr="00114CED">
              <w:rPr>
                <w:rFonts w:ascii="Gill Sans MT" w:eastAsia="Calibri" w:hAnsi="Gill Sans MT" w:cs="Times New Roman"/>
                <w:sz w:val="18"/>
                <w:szCs w:val="18"/>
                <w:lang w:val="it-CH"/>
              </w:rPr>
              <w:t>inoltre</w:t>
            </w:r>
            <w:r w:rsidR="0013468D" w:rsidRPr="00114CED">
              <w:rPr>
                <w:rFonts w:ascii="Gill Sans MT" w:eastAsia="Calibri" w:hAnsi="Gill Sans MT" w:cs="Times New Roman"/>
                <w:sz w:val="18"/>
                <w:szCs w:val="18"/>
                <w:lang w:val="it-CH"/>
              </w:rPr>
              <w:t>,</w:t>
            </w:r>
            <w:r w:rsidR="005841A4" w:rsidRPr="00114CED">
              <w:rPr>
                <w:rFonts w:ascii="Gill Sans MT" w:eastAsia="Calibri" w:hAnsi="Gill Sans MT" w:cs="Times New Roman"/>
                <w:sz w:val="18"/>
                <w:szCs w:val="18"/>
                <w:lang w:val="it-CH"/>
              </w:rPr>
              <w:t xml:space="preserve"> sulla valutazione di un</w:t>
            </w:r>
            <w:r w:rsidR="0098563A" w:rsidRPr="00114CED">
              <w:rPr>
                <w:rFonts w:ascii="Gill Sans MT" w:eastAsia="Calibri" w:hAnsi="Gill Sans MT" w:cs="Times New Roman"/>
                <w:sz w:val="18"/>
                <w:szCs w:val="18"/>
                <w:lang w:val="it-CH"/>
              </w:rPr>
              <w:t>o specialista esterno</w:t>
            </w:r>
            <w:r w:rsidR="005841A4" w:rsidRPr="00114CED">
              <w:rPr>
                <w:rFonts w:ascii="Gill Sans MT" w:eastAsia="Calibri" w:hAnsi="Gill Sans MT" w:cs="Times New Roman"/>
                <w:sz w:val="18"/>
                <w:szCs w:val="18"/>
                <w:lang w:val="it-CH"/>
              </w:rPr>
              <w:t xml:space="preserve"> o del</w:t>
            </w:r>
            <w:r w:rsidR="004A44B2" w:rsidRPr="00114CED">
              <w:rPr>
                <w:rFonts w:ascii="Gill Sans MT" w:eastAsia="Calibri" w:hAnsi="Gill Sans MT" w:cs="Times New Roman"/>
                <w:sz w:val="18"/>
                <w:szCs w:val="18"/>
                <w:lang w:val="it-CH"/>
              </w:rPr>
              <w:t>l’u</w:t>
            </w:r>
            <w:r w:rsidR="0013468D" w:rsidRPr="00114CED">
              <w:rPr>
                <w:rFonts w:ascii="Gill Sans MT" w:eastAsia="Calibri" w:hAnsi="Gill Sans MT" w:cs="Times New Roman"/>
                <w:sz w:val="18"/>
                <w:szCs w:val="18"/>
                <w:lang w:val="it-CH"/>
              </w:rPr>
              <w:t xml:space="preserve">fficio tecnico </w:t>
            </w:r>
            <w:r w:rsidR="005841A4" w:rsidRPr="00114CED">
              <w:rPr>
                <w:rFonts w:ascii="Gill Sans MT" w:eastAsia="Calibri" w:hAnsi="Gill Sans MT" w:cs="Times New Roman"/>
                <w:sz w:val="18"/>
                <w:szCs w:val="18"/>
                <w:lang w:val="it-CH"/>
              </w:rPr>
              <w:t>(in questa seconda ip</w:t>
            </w:r>
            <w:r w:rsidR="004A44B2" w:rsidRPr="00114CED">
              <w:rPr>
                <w:rFonts w:ascii="Gill Sans MT" w:eastAsia="Calibri" w:hAnsi="Gill Sans MT" w:cs="Times New Roman"/>
                <w:sz w:val="18"/>
                <w:szCs w:val="18"/>
                <w:lang w:val="it-CH"/>
              </w:rPr>
              <w:t>otesi, si evita così</w:t>
            </w:r>
            <w:r w:rsidR="005841A4" w:rsidRPr="00114CED">
              <w:rPr>
                <w:rFonts w:ascii="Gill Sans MT" w:eastAsia="Calibri" w:hAnsi="Gill Sans MT" w:cs="Times New Roman"/>
                <w:sz w:val="18"/>
                <w:szCs w:val="18"/>
                <w:lang w:val="it-CH"/>
              </w:rPr>
              <w:t xml:space="preserve"> di interpellare periti esterni).</w:t>
            </w:r>
            <w:r w:rsidR="000D173F" w:rsidRPr="00114CED">
              <w:rPr>
                <w:rFonts w:ascii="Gill Sans MT" w:eastAsia="Calibri" w:hAnsi="Gill Sans MT" w:cs="Times New Roman"/>
                <w:sz w:val="18"/>
                <w:szCs w:val="18"/>
                <w:lang w:val="it-CH"/>
              </w:rPr>
              <w:t xml:space="preserve"> </w:t>
            </w:r>
          </w:p>
        </w:tc>
        <w:tc>
          <w:tcPr>
            <w:tcW w:w="1417" w:type="dxa"/>
          </w:tcPr>
          <w:p w:rsidR="009629C5" w:rsidRPr="00114CED" w:rsidRDefault="009629C5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560" w:type="dxa"/>
          </w:tcPr>
          <w:p w:rsidR="009629C5" w:rsidRPr="00114CED" w:rsidRDefault="00EC0BBA" w:rsidP="00EC0BBA">
            <w:pPr>
              <w:pStyle w:val="Paragrafoelenco"/>
              <w:spacing w:after="0" w:line="240" w:lineRule="auto"/>
              <w:ind w:left="0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art. 6 </w:t>
            </w:r>
            <w:proofErr w:type="spellStart"/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LCPubb</w:t>
            </w:r>
            <w:proofErr w:type="spellEnd"/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, art. 5 </w:t>
            </w:r>
            <w:proofErr w:type="spellStart"/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RLCPubb</w:t>
            </w:r>
            <w:proofErr w:type="spellEnd"/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/CIAP</w:t>
            </w:r>
          </w:p>
        </w:tc>
        <w:tc>
          <w:tcPr>
            <w:tcW w:w="1329" w:type="dxa"/>
          </w:tcPr>
          <w:p w:rsidR="009629C5" w:rsidRPr="00114CED" w:rsidRDefault="009629C5" w:rsidP="00150713">
            <w:pPr>
              <w:pStyle w:val="Nessunaspaziatura"/>
              <w:jc w:val="center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</w:tr>
      <w:tr w:rsidR="009629C5" w:rsidRPr="00114CED" w:rsidTr="0098563A">
        <w:trPr>
          <w:cantSplit/>
          <w:trHeight w:val="1710"/>
        </w:trPr>
        <w:tc>
          <w:tcPr>
            <w:tcW w:w="5500" w:type="dxa"/>
          </w:tcPr>
          <w:p w:rsidR="009629C5" w:rsidRPr="00114CED" w:rsidRDefault="00563570" w:rsidP="003963DD">
            <w:pPr>
              <w:pStyle w:val="Nessunaspaziatura"/>
              <w:numPr>
                <w:ilvl w:val="0"/>
                <w:numId w:val="17"/>
              </w:numPr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114CED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lastRenderedPageBreak/>
              <w:t>Coinvolgimento</w:t>
            </w:r>
            <w:r w:rsidR="00B1490D" w:rsidRPr="00114CED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 xml:space="preserve"> specialista esterno</w:t>
            </w:r>
          </w:p>
          <w:p w:rsidR="00B57430" w:rsidRPr="00114CED" w:rsidRDefault="00FB30E9" w:rsidP="00FB30E9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Salvo eccezioni, l</w:t>
            </w:r>
            <w:r w:rsidR="003963DD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o specialista esterno non </w:t>
            </w:r>
            <w:r w:rsidR="00B83AD4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potrà partecipare alla procedura di aggiudicazione</w:t>
            </w:r>
            <w:r w:rsidR="003963DD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(</w:t>
            </w:r>
            <w:proofErr w:type="spellStart"/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pre</w:t>
            </w:r>
            <w:proofErr w:type="spellEnd"/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-implicazione</w:t>
            </w:r>
            <w:r w:rsidR="003963DD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)</w:t>
            </w:r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.</w:t>
            </w:r>
          </w:p>
        </w:tc>
        <w:tc>
          <w:tcPr>
            <w:tcW w:w="1417" w:type="dxa"/>
          </w:tcPr>
          <w:p w:rsidR="009629C5" w:rsidRPr="00114CED" w:rsidRDefault="009629C5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560" w:type="dxa"/>
          </w:tcPr>
          <w:p w:rsidR="00FB6C05" w:rsidRPr="00114CED" w:rsidRDefault="00B83AD4" w:rsidP="00CC40BA">
            <w:pPr>
              <w:pStyle w:val="Nessunaspaziatura"/>
              <w:rPr>
                <w:sz w:val="18"/>
                <w:szCs w:val="18"/>
                <w:lang w:val="it-IT" w:eastAsia="it-IT"/>
              </w:rPr>
            </w:pPr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art. 35 </w:t>
            </w:r>
            <w:proofErr w:type="spellStart"/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RLCPubb</w:t>
            </w:r>
            <w:proofErr w:type="spellEnd"/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/</w:t>
            </w:r>
            <w:r w:rsidR="0013468D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CIAP</w:t>
            </w:r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;</w:t>
            </w:r>
            <w:r w:rsidR="00563570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</w:t>
            </w:r>
          </w:p>
        </w:tc>
        <w:tc>
          <w:tcPr>
            <w:tcW w:w="1329" w:type="dxa"/>
          </w:tcPr>
          <w:p w:rsidR="009629C5" w:rsidRPr="00114CED" w:rsidRDefault="009629C5" w:rsidP="00150713">
            <w:pPr>
              <w:spacing w:after="0" w:line="240" w:lineRule="auto"/>
              <w:jc w:val="center"/>
              <w:rPr>
                <w:rFonts w:ascii="Gill Sans MT" w:hAnsi="Gill Sans MT"/>
                <w:sz w:val="18"/>
                <w:szCs w:val="18"/>
                <w:lang w:val="it-IT" w:eastAsia="it-IT"/>
              </w:rPr>
            </w:pPr>
          </w:p>
        </w:tc>
      </w:tr>
      <w:tr w:rsidR="009629C5" w:rsidRPr="00114CED" w:rsidTr="0029356B">
        <w:trPr>
          <w:cantSplit/>
          <w:trHeight w:val="615"/>
        </w:trPr>
        <w:tc>
          <w:tcPr>
            <w:tcW w:w="5500" w:type="dxa"/>
          </w:tcPr>
          <w:p w:rsidR="00B1490D" w:rsidRPr="00114CED" w:rsidRDefault="00282310" w:rsidP="003963DD">
            <w:pPr>
              <w:pStyle w:val="Paragrafoelenco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114CED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 xml:space="preserve">Stima valore </w:t>
            </w:r>
            <w:r w:rsidR="00B1490D" w:rsidRPr="00114CED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commessa</w:t>
            </w:r>
            <w:r w:rsidR="00CC40BA" w:rsidRPr="00114CED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 xml:space="preserve"> (IVA esclusa)</w:t>
            </w:r>
          </w:p>
          <w:p w:rsidR="0013468D" w:rsidRPr="00114CED" w:rsidRDefault="00B1490D" w:rsidP="00EC0BBA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Sulla base della definizione delle specifiche tecniche della prestazione, si stima</w:t>
            </w:r>
            <w:r w:rsidR="004A44B2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</w:t>
            </w:r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il</w:t>
            </w:r>
            <w:r w:rsidR="00EF39AA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</w:t>
            </w:r>
            <w:r w:rsidR="00B96655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valore</w:t>
            </w:r>
            <w:r w:rsidR="00EF39AA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della commessa</w:t>
            </w:r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.</w:t>
            </w:r>
            <w:r w:rsidR="0013468D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</w:t>
            </w:r>
          </w:p>
          <w:p w:rsidR="00B96655" w:rsidRPr="00114CED" w:rsidRDefault="00B57430" w:rsidP="00EC0BBA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Per</w:t>
            </w:r>
            <w:r w:rsidR="00EF39AA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una stima reale, </w:t>
            </w:r>
            <w:r w:rsidR="00C7745B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bisogna sempre prendere in considerazione</w:t>
            </w:r>
            <w:r w:rsidR="00EC0BBA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</w:t>
            </w:r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il valore </w:t>
            </w:r>
            <w:r w:rsidR="0013468D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più elevato valutato: per esempio</w:t>
            </w:r>
            <w:r w:rsidR="00611A6B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, se una determinata prestazione è stimata in 140'000 CHF con un margine di errore del +/-10%, il committente, per scegliere la procedura adeguata, dovrà prendere in considerazione un valore di 154'000 CHF</w:t>
            </w:r>
            <w:r w:rsidR="0022529F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(140'000 CHF</w:t>
            </w:r>
            <w:r w:rsidR="00611A6B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+ 10%)</w:t>
            </w:r>
            <w:r w:rsidR="00EC0BBA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.</w:t>
            </w:r>
            <w:r w:rsidR="00AB3278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</w:t>
            </w:r>
          </w:p>
          <w:p w:rsidR="00FB6C05" w:rsidRPr="00114CED" w:rsidRDefault="00B96655" w:rsidP="0004603D">
            <w:pPr>
              <w:spacing w:after="0" w:line="240" w:lineRule="auto"/>
              <w:jc w:val="both"/>
              <w:rPr>
                <w:sz w:val="18"/>
                <w:szCs w:val="18"/>
                <w:lang w:val="it-CH"/>
              </w:rPr>
            </w:pPr>
            <w:r w:rsidRPr="00114CED">
              <w:rPr>
                <w:rFonts w:ascii="Gill Sans MT" w:eastAsia="Calibri" w:hAnsi="Gill Sans MT" w:cs="Times New Roman"/>
                <w:sz w:val="18"/>
                <w:szCs w:val="18"/>
                <w:u w:val="single"/>
                <w:lang w:val="it-CH"/>
              </w:rPr>
              <w:t>Nota</w:t>
            </w:r>
            <w:r w:rsidR="00CF66E4" w:rsidRPr="00114CED">
              <w:rPr>
                <w:rFonts w:ascii="Gill Sans MT" w:eastAsia="Calibri" w:hAnsi="Gill Sans MT" w:cs="Times New Roman"/>
                <w:sz w:val="18"/>
                <w:szCs w:val="18"/>
                <w:u w:val="single"/>
                <w:lang w:val="it-CH"/>
              </w:rPr>
              <w:t xml:space="preserve"> </w:t>
            </w:r>
            <w:r w:rsidR="00B83AD4" w:rsidRPr="00114CED">
              <w:rPr>
                <w:rFonts w:ascii="Gill Sans MT" w:eastAsia="Calibri" w:hAnsi="Gill Sans MT" w:cs="Times New Roman"/>
                <w:sz w:val="18"/>
                <w:szCs w:val="18"/>
                <w:u w:val="single"/>
                <w:lang w:val="it-CH"/>
              </w:rPr>
              <w:t>1</w:t>
            </w:r>
            <w:r w:rsidRPr="00114CED">
              <w:rPr>
                <w:rFonts w:ascii="Gill Sans MT" w:eastAsia="Calibri" w:hAnsi="Gill Sans MT" w:cs="Times New Roman"/>
                <w:sz w:val="18"/>
                <w:szCs w:val="18"/>
                <w:lang w:val="it-CH"/>
              </w:rPr>
              <w:t xml:space="preserve">: Il legislatore ha stabilito il principio dell’unità delle commesse. Una commessa non può </w:t>
            </w:r>
            <w:r w:rsidR="00EC0BBA" w:rsidRPr="00114CED">
              <w:rPr>
                <w:rFonts w:ascii="Gill Sans MT" w:eastAsia="Calibri" w:hAnsi="Gill Sans MT" w:cs="Times New Roman"/>
                <w:sz w:val="18"/>
                <w:szCs w:val="18"/>
                <w:lang w:val="it-CH"/>
              </w:rPr>
              <w:t xml:space="preserve">essere suddivisa allo scopo di </w:t>
            </w:r>
            <w:r w:rsidRPr="00114CED">
              <w:rPr>
                <w:rFonts w:ascii="Gill Sans MT" w:eastAsia="Calibri" w:hAnsi="Gill Sans MT" w:cs="Times New Roman"/>
                <w:sz w:val="18"/>
                <w:szCs w:val="18"/>
                <w:lang w:val="it-CH"/>
              </w:rPr>
              <w:t>aggirare le disposizioni sugli appalti pubblici.</w:t>
            </w:r>
            <w:r w:rsidR="00371B59" w:rsidRPr="00114CED">
              <w:rPr>
                <w:sz w:val="18"/>
                <w:szCs w:val="18"/>
                <w:lang w:val="it-CH"/>
              </w:rPr>
              <w:t xml:space="preserve"> </w:t>
            </w:r>
          </w:p>
          <w:p w:rsidR="00B83AD4" w:rsidRPr="00114CED" w:rsidRDefault="00CF66E4" w:rsidP="0004603D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114CED">
              <w:rPr>
                <w:rFonts w:ascii="Gill Sans MT" w:hAnsi="Gill Sans MT"/>
                <w:sz w:val="18"/>
                <w:szCs w:val="18"/>
                <w:u w:val="single"/>
                <w:lang w:val="it-CH"/>
              </w:rPr>
              <w:t xml:space="preserve">Nota </w:t>
            </w:r>
            <w:r w:rsidR="00B83AD4" w:rsidRPr="00114CED">
              <w:rPr>
                <w:rFonts w:ascii="Gill Sans MT" w:hAnsi="Gill Sans MT"/>
                <w:sz w:val="18"/>
                <w:szCs w:val="18"/>
                <w:u w:val="single"/>
                <w:lang w:val="it-CH"/>
              </w:rPr>
              <w:t>2</w:t>
            </w:r>
            <w:r w:rsidR="00B83AD4" w:rsidRPr="00114CED">
              <w:rPr>
                <w:rFonts w:ascii="Gill Sans MT" w:hAnsi="Gill Sans MT"/>
                <w:sz w:val="18"/>
                <w:szCs w:val="18"/>
                <w:lang w:val="it-CH"/>
              </w:rPr>
              <w:t>: Prestare attenzione alle commesse ricorrenti.</w:t>
            </w:r>
          </w:p>
        </w:tc>
        <w:tc>
          <w:tcPr>
            <w:tcW w:w="1417" w:type="dxa"/>
          </w:tcPr>
          <w:p w:rsidR="009629C5" w:rsidRPr="00114CED" w:rsidRDefault="009629C5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560" w:type="dxa"/>
          </w:tcPr>
          <w:p w:rsidR="00CC40BA" w:rsidRPr="00114CED" w:rsidRDefault="003F272B" w:rsidP="00C015CA">
            <w:pPr>
              <w:pStyle w:val="Paragrafoelenco"/>
              <w:spacing w:after="0" w:line="240" w:lineRule="auto"/>
              <w:ind w:left="0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art. </w:t>
            </w:r>
            <w:r w:rsidR="00CC40BA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6 cpv. 2</w:t>
            </w:r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</w:t>
            </w:r>
            <w:proofErr w:type="spellStart"/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LCPubb</w:t>
            </w:r>
            <w:proofErr w:type="spellEnd"/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; </w:t>
            </w:r>
          </w:p>
          <w:p w:rsidR="009629C5" w:rsidRPr="00114CED" w:rsidRDefault="00B1490D" w:rsidP="00C015CA">
            <w:pPr>
              <w:pStyle w:val="Paragrafoelenco"/>
              <w:spacing w:after="0" w:line="240" w:lineRule="auto"/>
              <w:ind w:left="0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art. 5 </w:t>
            </w:r>
            <w:proofErr w:type="spellStart"/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RLCPubb</w:t>
            </w:r>
            <w:proofErr w:type="spellEnd"/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/CIAP</w:t>
            </w:r>
          </w:p>
        </w:tc>
        <w:tc>
          <w:tcPr>
            <w:tcW w:w="1329" w:type="dxa"/>
          </w:tcPr>
          <w:p w:rsidR="009629C5" w:rsidRPr="00114CED" w:rsidRDefault="009629C5" w:rsidP="00150713">
            <w:pPr>
              <w:pStyle w:val="Nessunaspaziatura"/>
              <w:jc w:val="center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</w:tr>
      <w:tr w:rsidR="009629C5" w:rsidRPr="00114CED" w:rsidTr="004A44B2">
        <w:trPr>
          <w:cantSplit/>
          <w:trHeight w:val="686"/>
        </w:trPr>
        <w:tc>
          <w:tcPr>
            <w:tcW w:w="5500" w:type="dxa"/>
          </w:tcPr>
          <w:p w:rsidR="00733B47" w:rsidRPr="00114CED" w:rsidRDefault="00674CF9" w:rsidP="00D03A4B">
            <w:pPr>
              <w:pStyle w:val="Paragrafoelenco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114CED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 xml:space="preserve">Definizione </w:t>
            </w:r>
            <w:r w:rsidR="00BC0F55" w:rsidRPr="00114CED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del regime legale</w:t>
            </w:r>
            <w:r w:rsidR="00733B47" w:rsidRPr="00114CED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 xml:space="preserve"> e scelta della procedura</w:t>
            </w:r>
          </w:p>
          <w:p w:rsidR="00371B59" w:rsidRPr="00114CED" w:rsidRDefault="00EC0BBA" w:rsidP="00733B47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Se i</w:t>
            </w:r>
            <w:r w:rsidR="00D03A4B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l valore della commessa supera </w:t>
            </w:r>
            <w:r w:rsidR="004E2436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i </w:t>
            </w:r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valori soglia</w:t>
            </w:r>
            <w:r w:rsidR="0098563A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definiti nell’allegato 1 </w:t>
            </w:r>
            <w:proofErr w:type="spellStart"/>
            <w:r w:rsidR="0098563A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lett</w:t>
            </w:r>
            <w:proofErr w:type="spellEnd"/>
            <w:r w:rsidR="0098563A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.</w:t>
            </w:r>
            <w:r w:rsidR="00953159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</w:t>
            </w:r>
            <w:r w:rsidR="0098563A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a</w:t>
            </w:r>
            <w:r w:rsidR="004E2436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CIAP</w:t>
            </w:r>
            <w:r w:rsidR="00D03A4B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, la procedura</w:t>
            </w:r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è</w:t>
            </w:r>
            <w:r w:rsidR="00D03A4B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sottoposta al Concordato </w:t>
            </w:r>
            <w:proofErr w:type="spellStart"/>
            <w:r w:rsidR="00D03A4B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intercantonale</w:t>
            </w:r>
            <w:proofErr w:type="spellEnd"/>
            <w:r w:rsidR="00D03A4B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sugli appalti pubblici (CIAP),</w:t>
            </w:r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</w:t>
            </w:r>
            <w:r w:rsidR="00D03A4B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altrimenti vale</w:t>
            </w:r>
            <w:r w:rsidR="00563570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la </w:t>
            </w:r>
            <w:proofErr w:type="spellStart"/>
            <w:r w:rsidR="00563570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LCPubb</w:t>
            </w:r>
            <w:proofErr w:type="spellEnd"/>
            <w:r w:rsidR="00563570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.</w:t>
            </w:r>
          </w:p>
          <w:p w:rsidR="00183C05" w:rsidRPr="00114CED" w:rsidRDefault="00183C05" w:rsidP="00D03A4B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In base anche al valore soglia si sceglie la forma di messa in concorrenza e la procedura di aggiudicazione.</w:t>
            </w:r>
          </w:p>
        </w:tc>
        <w:tc>
          <w:tcPr>
            <w:tcW w:w="1417" w:type="dxa"/>
          </w:tcPr>
          <w:p w:rsidR="009629C5" w:rsidRPr="00114CED" w:rsidRDefault="009629C5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560" w:type="dxa"/>
          </w:tcPr>
          <w:p w:rsidR="009629C5" w:rsidRPr="00114CED" w:rsidRDefault="006665D9" w:rsidP="00C015CA">
            <w:pPr>
              <w:pStyle w:val="Paragrafoelenco"/>
              <w:spacing w:after="0" w:line="240" w:lineRule="auto"/>
              <w:ind w:left="0"/>
              <w:rPr>
                <w:rFonts w:ascii="Gill Sans MT" w:eastAsia="Times New Roman" w:hAnsi="Gill Sans MT" w:cs="Arial"/>
                <w:sz w:val="18"/>
                <w:szCs w:val="18"/>
                <w:lang w:val="it-CH" w:eastAsia="it-IT"/>
              </w:rPr>
            </w:pPr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CH" w:eastAsia="it-IT"/>
              </w:rPr>
              <w:t>art</w:t>
            </w:r>
            <w:r w:rsidR="00094088" w:rsidRPr="00114CED">
              <w:rPr>
                <w:rFonts w:ascii="Gill Sans MT" w:eastAsia="Times New Roman" w:hAnsi="Gill Sans MT" w:cs="Arial"/>
                <w:sz w:val="18"/>
                <w:szCs w:val="18"/>
                <w:lang w:val="it-CH" w:eastAsia="it-IT"/>
              </w:rPr>
              <w:t xml:space="preserve">t. </w:t>
            </w:r>
            <w:r w:rsidR="007D0E3D" w:rsidRPr="00114CED">
              <w:rPr>
                <w:rFonts w:ascii="Gill Sans MT" w:eastAsia="Times New Roman" w:hAnsi="Gill Sans MT" w:cs="Arial"/>
                <w:sz w:val="18"/>
                <w:szCs w:val="18"/>
                <w:lang w:val="it-CH" w:eastAsia="it-IT"/>
              </w:rPr>
              <w:t>3</w:t>
            </w:r>
            <w:r w:rsidR="00C015CA" w:rsidRPr="00114CED">
              <w:rPr>
                <w:rFonts w:ascii="Gill Sans MT" w:eastAsia="Times New Roman" w:hAnsi="Gill Sans MT" w:cs="Arial"/>
                <w:sz w:val="18"/>
                <w:szCs w:val="18"/>
                <w:lang w:val="it-CH" w:eastAsia="it-IT"/>
              </w:rPr>
              <w:t>, 6 e 7</w:t>
            </w:r>
            <w:r w:rsidR="007D0E3D" w:rsidRPr="00114CED">
              <w:rPr>
                <w:rFonts w:ascii="Gill Sans MT" w:eastAsia="Times New Roman" w:hAnsi="Gill Sans MT" w:cs="Arial"/>
                <w:sz w:val="18"/>
                <w:szCs w:val="18"/>
                <w:lang w:val="it-CH" w:eastAsia="it-IT"/>
              </w:rPr>
              <w:t xml:space="preserve"> </w:t>
            </w:r>
            <w:proofErr w:type="spellStart"/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CH" w:eastAsia="it-IT"/>
              </w:rPr>
              <w:t>LCPubb</w:t>
            </w:r>
            <w:proofErr w:type="spellEnd"/>
            <w:r w:rsidR="00C015CA" w:rsidRPr="00114CED">
              <w:rPr>
                <w:rFonts w:ascii="Gill Sans MT" w:eastAsia="Times New Roman" w:hAnsi="Gill Sans MT" w:cs="Arial"/>
                <w:sz w:val="18"/>
                <w:szCs w:val="18"/>
                <w:lang w:val="it-CH" w:eastAsia="it-IT"/>
              </w:rPr>
              <w:t>; ar</w:t>
            </w:r>
            <w:r w:rsidR="000D173F" w:rsidRPr="00114CED">
              <w:rPr>
                <w:rFonts w:ascii="Gill Sans MT" w:eastAsia="Times New Roman" w:hAnsi="Gill Sans MT" w:cs="Arial"/>
                <w:sz w:val="18"/>
                <w:szCs w:val="18"/>
                <w:lang w:val="it-CH" w:eastAsia="it-IT"/>
              </w:rPr>
              <w:t>t</w:t>
            </w:r>
            <w:r w:rsidR="00C015CA" w:rsidRPr="00114CED">
              <w:rPr>
                <w:rFonts w:ascii="Gill Sans MT" w:eastAsia="Times New Roman" w:hAnsi="Gill Sans MT" w:cs="Arial"/>
                <w:sz w:val="18"/>
                <w:szCs w:val="18"/>
                <w:lang w:val="it-CH" w:eastAsia="it-IT"/>
              </w:rPr>
              <w:t>t.</w:t>
            </w:r>
            <w:r w:rsidR="000D173F" w:rsidRPr="00114CED">
              <w:rPr>
                <w:rFonts w:ascii="Gill Sans MT" w:eastAsia="Times New Roman" w:hAnsi="Gill Sans MT" w:cs="Arial"/>
                <w:sz w:val="18"/>
                <w:szCs w:val="18"/>
                <w:lang w:val="it-CH" w:eastAsia="it-IT"/>
              </w:rPr>
              <w:t xml:space="preserve"> 4</w:t>
            </w:r>
            <w:r w:rsidR="008C69E5" w:rsidRPr="00114CED">
              <w:rPr>
                <w:rFonts w:ascii="Gill Sans MT" w:eastAsia="Times New Roman" w:hAnsi="Gill Sans MT" w:cs="Arial"/>
                <w:sz w:val="18"/>
                <w:szCs w:val="18"/>
                <w:lang w:val="it-CH" w:eastAsia="it-IT"/>
              </w:rPr>
              <w:t xml:space="preserve"> e</w:t>
            </w:r>
            <w:r w:rsidR="000F7B7B" w:rsidRPr="00114CED">
              <w:rPr>
                <w:rFonts w:ascii="Gill Sans MT" w:eastAsia="Times New Roman" w:hAnsi="Gill Sans MT" w:cs="Arial"/>
                <w:sz w:val="18"/>
                <w:szCs w:val="18"/>
                <w:lang w:val="it-CH" w:eastAsia="it-IT"/>
              </w:rPr>
              <w:t xml:space="preserve"> 7a </w:t>
            </w:r>
            <w:proofErr w:type="spellStart"/>
            <w:r w:rsidR="000F7B7B" w:rsidRPr="00114CED">
              <w:rPr>
                <w:rFonts w:ascii="Gill Sans MT" w:eastAsia="Times New Roman" w:hAnsi="Gill Sans MT" w:cs="Arial"/>
                <w:sz w:val="18"/>
                <w:szCs w:val="18"/>
                <w:lang w:val="it-CH" w:eastAsia="it-IT"/>
              </w:rPr>
              <w:t>RLCPubb</w:t>
            </w:r>
            <w:proofErr w:type="spellEnd"/>
            <w:r w:rsidR="000F7B7B" w:rsidRPr="00114CED">
              <w:rPr>
                <w:rFonts w:ascii="Gill Sans MT" w:eastAsia="Times New Roman" w:hAnsi="Gill Sans MT" w:cs="Arial"/>
                <w:sz w:val="18"/>
                <w:szCs w:val="18"/>
                <w:lang w:val="it-CH" w:eastAsia="it-IT"/>
              </w:rPr>
              <w:t>/CIAP</w:t>
            </w:r>
          </w:p>
        </w:tc>
        <w:tc>
          <w:tcPr>
            <w:tcW w:w="1329" w:type="dxa"/>
          </w:tcPr>
          <w:p w:rsidR="00F268A3" w:rsidRPr="00114CED" w:rsidRDefault="00F268A3" w:rsidP="00150713">
            <w:pPr>
              <w:spacing w:after="0" w:line="240" w:lineRule="auto"/>
              <w:jc w:val="center"/>
              <w:rPr>
                <w:rFonts w:ascii="Gill Sans MT" w:hAnsi="Gill Sans MT"/>
                <w:sz w:val="18"/>
                <w:szCs w:val="18"/>
                <w:lang w:val="it-IT" w:eastAsia="it-IT"/>
              </w:rPr>
            </w:pPr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CH" w:eastAsia="it-IT"/>
              </w:rPr>
              <w:t>IL 1.7.1a Regime legale e scelta della procedura</w:t>
            </w:r>
          </w:p>
        </w:tc>
      </w:tr>
      <w:tr w:rsidR="009629C5" w:rsidRPr="00114CED" w:rsidTr="00611A6B">
        <w:trPr>
          <w:cantSplit/>
          <w:trHeight w:val="1185"/>
        </w:trPr>
        <w:tc>
          <w:tcPr>
            <w:tcW w:w="5500" w:type="dxa"/>
          </w:tcPr>
          <w:p w:rsidR="00B1490D" w:rsidRPr="00114CED" w:rsidRDefault="00C00767" w:rsidP="003963DD">
            <w:pPr>
              <w:pStyle w:val="Paragrafoelenco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114CED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Definizione delle s</w:t>
            </w:r>
            <w:r w:rsidR="00B1490D" w:rsidRPr="00114CED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 xml:space="preserve">pecifiche tecniche della </w:t>
            </w:r>
            <w:r w:rsidR="00611A6B" w:rsidRPr="00114CED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commessa</w:t>
            </w:r>
          </w:p>
          <w:p w:rsidR="009629C5" w:rsidRPr="00114CED" w:rsidRDefault="00B1490D" w:rsidP="00FB30E9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Le specifiche riguardano sia aspetti quantitativi che qualitativi</w:t>
            </w:r>
            <w:r w:rsidR="00183C05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e sono espresse in maniera tale</w:t>
            </w:r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da ridurre al minimo i possibili dubbi interpretativi. Per questo, si fa riferimento il più possibile a standard riconosciuti dello </w:t>
            </w:r>
            <w:r w:rsidR="00FB30E9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specifico settore professionale.</w:t>
            </w:r>
          </w:p>
        </w:tc>
        <w:tc>
          <w:tcPr>
            <w:tcW w:w="1417" w:type="dxa"/>
          </w:tcPr>
          <w:p w:rsidR="009629C5" w:rsidRPr="00114CED" w:rsidRDefault="009629C5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560" w:type="dxa"/>
          </w:tcPr>
          <w:p w:rsidR="009629C5" w:rsidRPr="00114CED" w:rsidRDefault="001C7C5B" w:rsidP="00966323">
            <w:pPr>
              <w:spacing w:after="0" w:line="240" w:lineRule="auto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art. 10a</w:t>
            </w:r>
            <w:r w:rsidR="00D75C15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</w:t>
            </w:r>
            <w:proofErr w:type="spellStart"/>
            <w:r w:rsidR="00C015CA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R</w:t>
            </w:r>
            <w:r w:rsidR="00D75C15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LCPubb</w:t>
            </w:r>
            <w:proofErr w:type="spellEnd"/>
            <w:r w:rsidR="00C015CA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/CIAP</w:t>
            </w:r>
          </w:p>
          <w:p w:rsidR="009A09D8" w:rsidRPr="00114CED" w:rsidRDefault="009A09D8" w:rsidP="00966323">
            <w:pPr>
              <w:spacing w:after="0" w:line="240" w:lineRule="auto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</w:tc>
        <w:tc>
          <w:tcPr>
            <w:tcW w:w="1329" w:type="dxa"/>
          </w:tcPr>
          <w:p w:rsidR="009629C5" w:rsidRPr="00114CED" w:rsidRDefault="009629C5" w:rsidP="00150713">
            <w:pPr>
              <w:pStyle w:val="Paragrafoelenco"/>
              <w:spacing w:after="0" w:line="240" w:lineRule="auto"/>
              <w:ind w:left="426" w:hanging="360"/>
              <w:jc w:val="center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</w:tr>
      <w:tr w:rsidR="009629C5" w:rsidRPr="00114CED" w:rsidTr="00BD0CF4">
        <w:trPr>
          <w:cantSplit/>
          <w:trHeight w:val="942"/>
        </w:trPr>
        <w:tc>
          <w:tcPr>
            <w:tcW w:w="5500" w:type="dxa"/>
          </w:tcPr>
          <w:p w:rsidR="00D75C15" w:rsidRPr="00114CED" w:rsidRDefault="004046D6" w:rsidP="003963DD">
            <w:pPr>
              <w:pStyle w:val="Paragrafoelenco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114CED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C</w:t>
            </w:r>
            <w:r w:rsidR="00D75C15" w:rsidRPr="00114CED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apitolato d’appalto/capitolato d’oneri</w:t>
            </w:r>
          </w:p>
          <w:p w:rsidR="009629C5" w:rsidRPr="00114CED" w:rsidRDefault="00D75C15" w:rsidP="004E2436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Le informazioni definite nei punti precedenti </w:t>
            </w:r>
            <w:r w:rsidR="00AB3278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(</w:t>
            </w:r>
            <w:proofErr w:type="spellStart"/>
            <w:r w:rsidR="00FB30E9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pti</w:t>
            </w:r>
            <w:proofErr w:type="spellEnd"/>
            <w:r w:rsidR="00FB30E9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. 3-8</w:t>
            </w:r>
            <w:r w:rsidR="00AB3278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) </w:t>
            </w:r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sono raccolte in un capitolato d’appalto</w:t>
            </w:r>
            <w:r w:rsidR="004E2436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(commesse edili e forniture)</w:t>
            </w:r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o in un capitolato d’oner</w:t>
            </w:r>
            <w:r w:rsidR="004E2436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i (prestazioni di servizio)</w:t>
            </w:r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, redatto secondo i modelli previsti dalle norme professionali </w:t>
            </w:r>
            <w:r w:rsidR="00AB3278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(</w:t>
            </w:r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se disponibili</w:t>
            </w:r>
            <w:r w:rsidR="00AB3278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)</w:t>
            </w:r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.</w:t>
            </w:r>
          </w:p>
        </w:tc>
        <w:tc>
          <w:tcPr>
            <w:tcW w:w="1417" w:type="dxa"/>
          </w:tcPr>
          <w:p w:rsidR="009629C5" w:rsidRPr="00114CED" w:rsidRDefault="009629C5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560" w:type="dxa"/>
          </w:tcPr>
          <w:p w:rsidR="009629C5" w:rsidRPr="00114CED" w:rsidRDefault="00D75C15" w:rsidP="00D75C15">
            <w:pPr>
              <w:pStyle w:val="Paragrafoelenco"/>
              <w:spacing w:after="0" w:line="240" w:lineRule="auto"/>
              <w:ind w:left="0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ar</w:t>
            </w:r>
            <w:r w:rsidR="000D173F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t</w:t>
            </w:r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t.</w:t>
            </w:r>
            <w:r w:rsidR="000D173F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4</w:t>
            </w:r>
            <w:r w:rsidR="00CC40BA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</w:t>
            </w:r>
            <w:proofErr w:type="spellStart"/>
            <w:r w:rsidR="00CC40BA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lett</w:t>
            </w:r>
            <w:proofErr w:type="spellEnd"/>
            <w:r w:rsidR="00CC40BA"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. e,</w:t>
            </w:r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11 </w:t>
            </w:r>
            <w:proofErr w:type="spellStart"/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RLCPubb</w:t>
            </w:r>
            <w:proofErr w:type="spellEnd"/>
            <w:r w:rsidRPr="00114CED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/CIAP</w:t>
            </w:r>
          </w:p>
        </w:tc>
        <w:tc>
          <w:tcPr>
            <w:tcW w:w="1329" w:type="dxa"/>
          </w:tcPr>
          <w:p w:rsidR="009629C5" w:rsidRPr="00114CED" w:rsidRDefault="009629C5" w:rsidP="00150713">
            <w:pPr>
              <w:pStyle w:val="Paragrafoelenco"/>
              <w:spacing w:after="0" w:line="240" w:lineRule="auto"/>
              <w:ind w:left="426" w:hanging="360"/>
              <w:jc w:val="center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</w:tr>
      <w:tr w:rsidR="00F6619D" w:rsidRPr="00114CED" w:rsidTr="00525E86">
        <w:trPr>
          <w:cantSplit/>
          <w:trHeight w:val="318"/>
        </w:trPr>
        <w:tc>
          <w:tcPr>
            <w:tcW w:w="5500" w:type="dxa"/>
            <w:vAlign w:val="center"/>
          </w:tcPr>
          <w:p w:rsidR="00F6619D" w:rsidRPr="00114CED" w:rsidRDefault="00F6619D" w:rsidP="003F6C5B">
            <w:pPr>
              <w:spacing w:after="0" w:line="240" w:lineRule="auto"/>
              <w:ind w:left="66"/>
              <w:jc w:val="both"/>
              <w:rPr>
                <w:rFonts w:ascii="Gill Sans MT" w:eastAsia="Times New Roman" w:hAnsi="Gill Sans MT" w:cs="Arial"/>
                <w:b/>
                <w:color w:val="FF0000"/>
                <w:sz w:val="18"/>
                <w:szCs w:val="18"/>
                <w:lang w:val="it-IT" w:eastAsia="it-IT"/>
              </w:rPr>
            </w:pPr>
            <w:r w:rsidRPr="00114CED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FINE</w:t>
            </w:r>
            <w:r w:rsidR="00AB3278" w:rsidRPr="00114CED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 xml:space="preserve"> </w:t>
            </w:r>
            <w:r w:rsidR="007106E3" w:rsidRPr="00114CED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–</w:t>
            </w:r>
            <w:r w:rsidR="00AB3278" w:rsidRPr="00114CED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 xml:space="preserve"> </w:t>
            </w:r>
            <w:r w:rsidR="00AB3278" w:rsidRPr="00114CED">
              <w:rPr>
                <w:rFonts w:ascii="Gill Sans MT" w:eastAsia="Times New Roman" w:hAnsi="Gill Sans MT" w:cs="Arial"/>
                <w:b/>
                <w:color w:val="FF0000"/>
                <w:sz w:val="18"/>
                <w:szCs w:val="18"/>
                <w:lang w:val="it-IT" w:eastAsia="it-IT"/>
              </w:rPr>
              <w:t>OUT</w:t>
            </w:r>
            <w:r w:rsidR="007106E3" w:rsidRPr="00114CED">
              <w:rPr>
                <w:rFonts w:ascii="Gill Sans MT" w:eastAsia="Times New Roman" w:hAnsi="Gill Sans MT" w:cs="Arial"/>
                <w:b/>
                <w:color w:val="FF0000"/>
                <w:sz w:val="18"/>
                <w:szCs w:val="18"/>
                <w:lang w:val="it-IT" w:eastAsia="it-IT"/>
              </w:rPr>
              <w:t xml:space="preserve">PUT: </w:t>
            </w:r>
            <w:r w:rsidR="003F6C5B" w:rsidRPr="00114CED">
              <w:rPr>
                <w:rFonts w:ascii="Gill Sans MT" w:eastAsia="Times New Roman" w:hAnsi="Gill Sans MT" w:cs="Arial"/>
                <w:b/>
                <w:color w:val="FF0000"/>
                <w:sz w:val="18"/>
                <w:szCs w:val="18"/>
                <w:lang w:val="it-IT" w:eastAsia="it-IT"/>
              </w:rPr>
              <w:t xml:space="preserve"> </w:t>
            </w:r>
            <w:r w:rsidR="00AB3278" w:rsidRPr="00114CED">
              <w:rPr>
                <w:rFonts w:ascii="Gill Sans MT" w:eastAsia="Times New Roman" w:hAnsi="Gill Sans MT" w:cs="Arial"/>
                <w:b/>
                <w:color w:val="FF0000"/>
                <w:sz w:val="18"/>
                <w:szCs w:val="18"/>
                <w:lang w:val="it-IT" w:eastAsia="it-IT"/>
              </w:rPr>
              <w:t>Capitolato d’appalto/capitolato d’oneri</w:t>
            </w:r>
          </w:p>
          <w:p w:rsidR="00EB6C40" w:rsidRPr="00114CED" w:rsidRDefault="00EB6C40" w:rsidP="003F6C5B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417" w:type="dxa"/>
          </w:tcPr>
          <w:p w:rsidR="00F6619D" w:rsidRPr="00114CED" w:rsidRDefault="00F6619D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560" w:type="dxa"/>
          </w:tcPr>
          <w:p w:rsidR="00F6619D" w:rsidRPr="00114CED" w:rsidRDefault="00F6619D" w:rsidP="00696941">
            <w:pPr>
              <w:pStyle w:val="Paragrafoelenco"/>
              <w:spacing w:after="0" w:line="240" w:lineRule="auto"/>
              <w:ind w:left="0" w:firstLine="28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</w:tc>
        <w:tc>
          <w:tcPr>
            <w:tcW w:w="1329" w:type="dxa"/>
          </w:tcPr>
          <w:p w:rsidR="00F6619D" w:rsidRPr="00114CED" w:rsidRDefault="00F6619D" w:rsidP="00150713">
            <w:pPr>
              <w:pStyle w:val="Paragrafoelenco"/>
              <w:spacing w:after="0" w:line="240" w:lineRule="auto"/>
              <w:ind w:left="426" w:hanging="360"/>
              <w:jc w:val="center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</w:tr>
    </w:tbl>
    <w:p w:rsidR="000C23F5" w:rsidRPr="004A44B2" w:rsidRDefault="000C23F5" w:rsidP="0085733D">
      <w:pPr>
        <w:pStyle w:val="Paragrafoelenco"/>
        <w:spacing w:after="0" w:line="240" w:lineRule="auto"/>
        <w:ind w:left="426" w:hanging="360"/>
        <w:jc w:val="both"/>
        <w:rPr>
          <w:rFonts w:ascii="Gill Sans MT" w:eastAsia="Times New Roman" w:hAnsi="Gill Sans MT" w:cs="Arial"/>
          <w:b/>
          <w:sz w:val="16"/>
          <w:szCs w:val="16"/>
          <w:lang w:val="it-IT" w:eastAsia="it-IT"/>
        </w:rPr>
      </w:pPr>
    </w:p>
    <w:sectPr w:rsidR="000C23F5" w:rsidRPr="004A44B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76E" w:rsidRDefault="003D376E" w:rsidP="00816C92">
      <w:pPr>
        <w:spacing w:after="0" w:line="240" w:lineRule="auto"/>
      </w:pPr>
      <w:r>
        <w:separator/>
      </w:r>
    </w:p>
  </w:endnote>
  <w:endnote w:type="continuationSeparator" w:id="0">
    <w:p w:rsidR="003D376E" w:rsidRDefault="003D376E" w:rsidP="00816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">
    <w:panose1 w:val="020B0602020204020204"/>
    <w:charset w:val="00"/>
    <w:family w:val="swiss"/>
    <w:pitch w:val="variable"/>
    <w:sig w:usb0="00000007" w:usb1="00000000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A43" w:rsidRDefault="008D6A4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57A" w:rsidRDefault="0017657A" w:rsidP="0017657A">
    <w:pPr>
      <w:pStyle w:val="Pidipagina"/>
      <w:spacing w:after="400"/>
      <w:rPr>
        <w:noProof/>
        <w:sz w:val="2"/>
      </w:rPr>
    </w:pP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63360" behindDoc="0" locked="1" layoutInCell="0" allowOverlap="1" wp14:anchorId="4A5EBFB2" wp14:editId="2FECDAAB">
              <wp:simplePos x="0" y="0"/>
              <wp:positionH relativeFrom="page">
                <wp:posOffset>4430395</wp:posOffset>
              </wp:positionH>
              <wp:positionV relativeFrom="page">
                <wp:posOffset>9722485</wp:posOffset>
              </wp:positionV>
              <wp:extent cx="0" cy="464185"/>
              <wp:effectExtent l="0" t="0" r="19050" b="12065"/>
              <wp:wrapNone/>
              <wp:docPr id="19" name="Connettore 1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418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75E3E766" id="Connettore 1 1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8.85pt,765.55pt" to="348.85pt,8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" o:allowincell="f" strokeweight=".25pt">
              <w10:wrap anchorx="page" anchory="page"/>
              <w10:anchorlock/>
            </v:line>
          </w:pict>
        </mc:Fallback>
      </mc:AlternateContent>
    </w: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64384" behindDoc="0" locked="1" layoutInCell="0" allowOverlap="1" wp14:anchorId="2C8DA525" wp14:editId="510539CF">
              <wp:simplePos x="0" y="0"/>
              <wp:positionH relativeFrom="page">
                <wp:posOffset>3696335</wp:posOffset>
              </wp:positionH>
              <wp:positionV relativeFrom="page">
                <wp:posOffset>9722485</wp:posOffset>
              </wp:positionV>
              <wp:extent cx="0" cy="464185"/>
              <wp:effectExtent l="0" t="0" r="19050" b="12065"/>
              <wp:wrapNone/>
              <wp:docPr id="18" name="Connettore 1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418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363F60D0" id="Connettore 1 1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.05pt,765.55pt" to="291.05pt,8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" o:allowincell="f" strokeweight=".25pt">
              <w10:wrap anchorx="page" anchory="page"/>
              <w10:anchorlock/>
            </v:line>
          </w:pict>
        </mc:Fallback>
      </mc:AlternateContent>
    </w: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65408" behindDoc="0" locked="1" layoutInCell="0" allowOverlap="1" wp14:anchorId="50878AF9" wp14:editId="7AEB44F3">
              <wp:simplePos x="0" y="0"/>
              <wp:positionH relativeFrom="page">
                <wp:posOffset>4153535</wp:posOffset>
              </wp:positionH>
              <wp:positionV relativeFrom="page">
                <wp:posOffset>9722485</wp:posOffset>
              </wp:positionV>
              <wp:extent cx="0" cy="464185"/>
              <wp:effectExtent l="0" t="0" r="19050" b="12065"/>
              <wp:wrapNone/>
              <wp:docPr id="17" name="Connettore 1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418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6C0E1971" id="Connettore 1 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05pt,765.55pt" to="327.05pt,8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" o:allowincell="f" strokeweight=".25pt">
              <w10:wrap anchorx="page" anchory="page"/>
              <w10:anchorlock/>
            </v:line>
          </w:pict>
        </mc:Fallback>
      </mc:AlternateContent>
    </w: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66432" behindDoc="0" locked="1" layoutInCell="0" allowOverlap="1" wp14:anchorId="2EC11DF5" wp14:editId="41A70743">
              <wp:simplePos x="0" y="0"/>
              <wp:positionH relativeFrom="page">
                <wp:posOffset>737870</wp:posOffset>
              </wp:positionH>
              <wp:positionV relativeFrom="page">
                <wp:posOffset>9712960</wp:posOffset>
              </wp:positionV>
              <wp:extent cx="6309360" cy="1905"/>
              <wp:effectExtent l="0" t="0" r="15240" b="36195"/>
              <wp:wrapNone/>
              <wp:docPr id="16" name="Connettore 1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190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4DB94AA8" id="Connettore 1 1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1pt,764.8pt" to="554.9pt,7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" o:allowincell="f" strokeweight=".25pt">
              <w10:wrap anchorx="page" anchory="page"/>
              <w10:anchorlock/>
            </v:line>
          </w:pict>
        </mc:Fallback>
      </mc:AlternateContent>
    </w:r>
    <w:r w:rsidR="003076C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329.85pt;margin-top:782.45pt;width:15pt;height:18.45pt;z-index:251668480;mso-position-horizontal-relative:page;mso-position-vertical-relative:page" o:preferrelative="f" o:allowincell="f">
          <v:imagedata r:id="rId1" o:title=""/>
          <o:lock v:ext="edit" aspectratio="f"/>
          <w10:wrap anchorx="page" anchory="page"/>
          <w10:anchorlock/>
        </v:shape>
        <o:OLEObject Type="Embed" ProgID="PBrush" ShapeID="_x0000_s2054" DrawAspect="Content" ObjectID="_1643523323" r:id="rId2"/>
      </w:pict>
    </w:r>
    <w:r w:rsidR="003076C2">
      <w:pict>
        <v:shape id="_x0000_s2053" type="#_x0000_t75" style="position:absolute;margin-left:292.9pt;margin-top:768pt;width:29.75pt;height:32.9pt;z-index:-251649024;mso-wrap-edited:f;mso-position-horizontal-relative:page;mso-position-vertical-relative:page" o:preferrelative="f" wrapcoords="-514 0 -514 21109 21600 21109 21600 0 -514 0" o:allowincell="f">
          <v:imagedata r:id="rId3" o:title=""/>
          <o:lock v:ext="edit" aspectratio="f"/>
          <w10:wrap side="left" anchorx="page" anchory="page"/>
          <w10:anchorlock/>
        </v:shape>
        <o:OLEObject Type="Embed" ProgID="PBrush" ShapeID="_x0000_s2053" DrawAspect="Content" ObjectID="_1643523324" r:id="rId4"/>
      </w:pict>
    </w:r>
  </w:p>
  <w:p w:rsidR="0017657A" w:rsidRDefault="0017657A" w:rsidP="0017657A">
    <w:pPr>
      <w:pStyle w:val="Pidipagina"/>
    </w:pPr>
  </w:p>
  <w:p w:rsidR="0017657A" w:rsidRDefault="00DC254A" w:rsidP="0017657A">
    <w:pPr>
      <w:pStyle w:val="Pidipagina"/>
    </w:pP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748E9A3" wp14:editId="73380274">
              <wp:simplePos x="0" y="0"/>
              <wp:positionH relativeFrom="column">
                <wp:posOffset>-24765</wp:posOffset>
              </wp:positionH>
              <wp:positionV relativeFrom="paragraph">
                <wp:posOffset>51435</wp:posOffset>
              </wp:positionV>
              <wp:extent cx="6347460" cy="266700"/>
              <wp:effectExtent l="0" t="0" r="0" b="0"/>
              <wp:wrapNone/>
              <wp:docPr id="15" name="Casella di tes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746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657A" w:rsidRPr="00DC254A" w:rsidRDefault="00F300DD" w:rsidP="00DC254A">
                          <w:pPr>
                            <w:tabs>
                              <w:tab w:val="center" w:pos="4819"/>
                              <w:tab w:val="right" w:pos="9638"/>
                            </w:tabs>
                            <w:spacing w:after="0" w:line="240" w:lineRule="auto"/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</w:pPr>
                          <w:r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  <w:t xml:space="preserve">Versione </w:t>
                          </w:r>
                          <w:r w:rsidR="001F73F6"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  <w:t>19</w:t>
                          </w:r>
                          <w:r w:rsidR="00661E8D"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  <w:t>.</w:t>
                          </w:r>
                          <w:r w:rsidR="008D6A43"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  <w:t>12</w:t>
                          </w:r>
                          <w:r w:rsidR="005241E1"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  <w:t>.2019</w:t>
                          </w:r>
                          <w:r w:rsidR="00DC254A" w:rsidRPr="00DC254A">
                            <w:rPr>
                              <w:rFonts w:ascii="Gill Sans MT" w:hAnsi="Gill Sans MT" w:cs="Arial"/>
                              <w:color w:val="A6A6A6" w:themeColor="background1" w:themeShade="A6"/>
                              <w:lang w:val="it-IT"/>
                            </w:rPr>
                            <w:t xml:space="preserve"> </w:t>
                          </w:r>
                          <w:r w:rsidR="00DC254A">
                            <w:rPr>
                              <w:rFonts w:ascii="Gill Sans MT" w:hAnsi="Gill Sans MT" w:cs="Arial"/>
                              <w:color w:val="A6A6A6" w:themeColor="background1" w:themeShade="A6"/>
                              <w:lang w:val="it-IT"/>
                            </w:rPr>
                            <w:tab/>
                          </w:r>
                          <w:r w:rsidR="00DC254A">
                            <w:rPr>
                              <w:rFonts w:ascii="Gill Sans MT" w:hAnsi="Gill Sans MT" w:cs="Arial"/>
                              <w:color w:val="A6A6A6" w:themeColor="background1" w:themeShade="A6"/>
                              <w:lang w:val="it-IT"/>
                            </w:rPr>
                            <w:tab/>
                          </w:r>
                          <w:r w:rsidR="00DC254A" w:rsidRPr="00DC254A">
                            <w:rPr>
                              <w:rFonts w:ascii="Gill Sans MT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t xml:space="preserve">Pag. </w: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begin"/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instrText>PAGE  \* Arabic  \* MERGEFORMAT</w:instrTex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separate"/>
                          </w:r>
                          <w:r w:rsidR="003076C2">
                            <w:rPr>
                              <w:rFonts w:ascii="Gill Sans MT" w:hAnsi="Gill Sans MT" w:cs="Arial"/>
                              <w:b/>
                              <w:noProof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t>1</w: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end"/>
                          </w:r>
                          <w:r w:rsidR="00DC254A" w:rsidRPr="00DC254A">
                            <w:rPr>
                              <w:rFonts w:ascii="Gill Sans MT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t xml:space="preserve"> di </w: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begin"/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instrText>NUMPAGES  \* Arabic  \* MERGEFORMAT</w:instrTex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separate"/>
                          </w:r>
                          <w:r w:rsidR="003076C2">
                            <w:rPr>
                              <w:rFonts w:ascii="Gill Sans MT" w:hAnsi="Gill Sans MT" w:cs="Arial"/>
                              <w:b/>
                              <w:noProof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t>3</w: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5" o:spid="_x0000_s1026" type="#_x0000_t202" style="position:absolute;margin-left:-1.95pt;margin-top:4.05pt;width:499.8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" filled="f" stroked="f">
              <v:textbox>
                <w:txbxContent>
                  <w:p w:rsidR="0017657A" w:rsidRPr="00DC254A" w:rsidRDefault="00F300DD" w:rsidP="00DC254A">
                    <w:pPr>
                      <w:tabs>
                        <w:tab w:val="center" w:pos="4819"/>
                        <w:tab w:val="right" w:pos="9638"/>
                      </w:tabs>
                      <w:spacing w:after="0" w:line="240" w:lineRule="auto"/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</w:pPr>
                    <w:r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  <w:t xml:space="preserve">Versione </w:t>
                    </w:r>
                    <w:r w:rsidR="001F73F6"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  <w:t>19</w:t>
                    </w:r>
                    <w:r w:rsidR="00661E8D"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  <w:t>.</w:t>
                    </w:r>
                    <w:r w:rsidR="008D6A43"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  <w:t>12</w:t>
                    </w:r>
                    <w:r w:rsidR="005241E1"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  <w:t>.2019</w:t>
                    </w:r>
                    <w:r w:rsidR="00DC254A" w:rsidRPr="00DC254A">
                      <w:rPr>
                        <w:rFonts w:ascii="Gill Sans MT" w:hAnsi="Gill Sans MT" w:cs="Arial"/>
                        <w:color w:val="A6A6A6" w:themeColor="background1" w:themeShade="A6"/>
                        <w:lang w:val="it-IT"/>
                      </w:rPr>
                      <w:t xml:space="preserve"> </w:t>
                    </w:r>
                    <w:r w:rsidR="00DC254A">
                      <w:rPr>
                        <w:rFonts w:ascii="Gill Sans MT" w:hAnsi="Gill Sans MT" w:cs="Arial"/>
                        <w:color w:val="A6A6A6" w:themeColor="background1" w:themeShade="A6"/>
                        <w:lang w:val="it-IT"/>
                      </w:rPr>
                      <w:tab/>
                    </w:r>
                    <w:r w:rsidR="00DC254A">
                      <w:rPr>
                        <w:rFonts w:ascii="Gill Sans MT" w:hAnsi="Gill Sans MT" w:cs="Arial"/>
                        <w:color w:val="A6A6A6" w:themeColor="background1" w:themeShade="A6"/>
                        <w:lang w:val="it-IT"/>
                      </w:rPr>
                      <w:tab/>
                    </w:r>
                    <w:r w:rsidR="00DC254A" w:rsidRPr="00DC254A">
                      <w:rPr>
                        <w:rFonts w:ascii="Gill Sans MT" w:hAnsi="Gill Sans MT" w:cs="Arial"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t xml:space="preserve">Pag. </w: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begin"/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instrText>PAGE  \* Arabic  \* MERGEFORMAT</w:instrTex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separate"/>
                    </w:r>
                    <w:r w:rsidR="003076C2">
                      <w:rPr>
                        <w:rFonts w:ascii="Gill Sans MT" w:hAnsi="Gill Sans MT" w:cs="Arial"/>
                        <w:b/>
                        <w:noProof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t>1</w: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end"/>
                    </w:r>
                    <w:r w:rsidR="00DC254A" w:rsidRPr="00DC254A">
                      <w:rPr>
                        <w:rFonts w:ascii="Gill Sans MT" w:hAnsi="Gill Sans MT" w:cs="Arial"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t xml:space="preserve"> di </w: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begin"/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instrText>NUMPAGES  \* Arabic  \* MERGEFORMAT</w:instrTex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separate"/>
                    </w:r>
                    <w:r w:rsidR="003076C2">
                      <w:rPr>
                        <w:rFonts w:ascii="Gill Sans MT" w:hAnsi="Gill Sans MT" w:cs="Arial"/>
                        <w:b/>
                        <w:noProof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t>3</w: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17657A" w:rsidRDefault="0017657A">
    <w:pPr>
      <w:pStyle w:val="Pidipagina"/>
    </w:pPr>
  </w:p>
  <w:p w:rsidR="0017657A" w:rsidRDefault="0017657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A43" w:rsidRDefault="008D6A4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76E" w:rsidRDefault="003D376E" w:rsidP="00816C92">
      <w:pPr>
        <w:spacing w:after="0" w:line="240" w:lineRule="auto"/>
      </w:pPr>
      <w:r>
        <w:separator/>
      </w:r>
    </w:p>
  </w:footnote>
  <w:footnote w:type="continuationSeparator" w:id="0">
    <w:p w:rsidR="003D376E" w:rsidRDefault="003D376E" w:rsidP="00816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A43" w:rsidRDefault="008D6A4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260"/>
    </w:tblGrid>
    <w:tr w:rsidR="00DC254A" w:rsidTr="00DC254A">
      <w:tc>
        <w:tcPr>
          <w:tcW w:w="3259" w:type="dxa"/>
          <w:tcBorders>
            <w:bottom w:val="single" w:sz="4" w:space="0" w:color="auto"/>
          </w:tcBorders>
        </w:tcPr>
        <w:p w:rsidR="00DC254A" w:rsidRDefault="00DC254A" w:rsidP="00DC254A">
          <w:pPr>
            <w:pStyle w:val="Intestazione"/>
            <w:spacing w:line="276" w:lineRule="auto"/>
            <w:rPr>
              <w:rFonts w:ascii="Gill Sans" w:hAnsi="Gill Sans"/>
              <w:color w:val="A6A6A6" w:themeColor="background1" w:themeShade="A6"/>
            </w:rPr>
          </w:pPr>
          <w:r>
            <w:rPr>
              <w:rFonts w:ascii="Gill Sans" w:hAnsi="Gill Sans"/>
              <w:color w:val="A6A6A6" w:themeColor="background1" w:themeShade="A6"/>
            </w:rPr>
            <w:t>Repubblica e Cantone Ticino</w:t>
          </w:r>
        </w:p>
        <w:p w:rsidR="00DC254A" w:rsidRDefault="00DC254A" w:rsidP="00DC254A">
          <w:pPr>
            <w:pStyle w:val="Intestazione"/>
            <w:spacing w:line="276" w:lineRule="auto"/>
            <w:rPr>
              <w:rFonts w:ascii="Gill Sans" w:hAnsi="Gill Sans"/>
              <w:color w:val="A6A6A6" w:themeColor="background1" w:themeShade="A6"/>
            </w:rPr>
          </w:pPr>
          <w:r>
            <w:rPr>
              <w:rFonts w:ascii="Gill Sans" w:hAnsi="Gill Sans"/>
              <w:color w:val="A6A6A6" w:themeColor="background1" w:themeShade="A6"/>
            </w:rPr>
            <w:t>Dipartimento delle istituzioni</w:t>
          </w:r>
        </w:p>
        <w:p w:rsidR="00DC254A" w:rsidRDefault="00DC254A" w:rsidP="00DC254A">
          <w:pPr>
            <w:pStyle w:val="Intestazione"/>
            <w:spacing w:after="120"/>
          </w:pPr>
          <w:r>
            <w:rPr>
              <w:rFonts w:ascii="Gill Sans" w:hAnsi="Gill Sans"/>
              <w:color w:val="A6A6A6" w:themeColor="background1" w:themeShade="A6"/>
            </w:rPr>
            <w:t>Sezione degli enti locali</w:t>
          </w:r>
        </w:p>
      </w:tc>
      <w:tc>
        <w:tcPr>
          <w:tcW w:w="3259" w:type="dxa"/>
          <w:tcBorders>
            <w:bottom w:val="single" w:sz="4" w:space="0" w:color="auto"/>
          </w:tcBorders>
        </w:tcPr>
        <w:p w:rsidR="00DC254A" w:rsidRDefault="00DC254A">
          <w:pPr>
            <w:pStyle w:val="Intestazione"/>
          </w:pPr>
        </w:p>
      </w:tc>
      <w:tc>
        <w:tcPr>
          <w:tcW w:w="3260" w:type="dxa"/>
        </w:tcPr>
        <w:p w:rsidR="00DC254A" w:rsidRDefault="00DC254A">
          <w:pPr>
            <w:pStyle w:val="Intestazione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D694F3B" wp14:editId="4C118A09">
                    <wp:simplePos x="0" y="0"/>
                    <wp:positionH relativeFrom="column">
                      <wp:posOffset>845820</wp:posOffset>
                    </wp:positionH>
                    <wp:positionV relativeFrom="paragraph">
                      <wp:posOffset>90170</wp:posOffset>
                    </wp:positionV>
                    <wp:extent cx="342900" cy="304800"/>
                    <wp:effectExtent l="0" t="0" r="19050" b="19050"/>
                    <wp:wrapNone/>
                    <wp:docPr id="11" name="Ritardo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0" y="0"/>
                              <a:ext cx="342900" cy="304800"/>
                            </a:xfrm>
                            <a:prstGeom prst="flowChartDelay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<w:pict>
                  <v:shapetype w14:anchorId="2A5E18DA" id="_x0000_t135" coordsize="21600,21600" o:spt="135" path="m10800,qx21600,10800,10800,21600l,21600,,xe">
                    <v:stroke joinstyle="miter"/>
                    <v:path gradientshapeok="t" o:connecttype="rect" textboxrect="0,3163,18437,18437"/>
                  </v:shapetype>
                  <v:shape id="Ritardo 11" o:spid="_x0000_s1026" type="#_x0000_t135" style="position:absolute;margin-left:66.6pt;margin-top:7.1pt;width:27pt;height:24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" fillcolor="silver"/>
                </w:pict>
              </mc:Fallback>
            </mc:AlternateContent>
          </w:r>
        </w:p>
      </w:tc>
    </w:tr>
    <w:tr w:rsidR="00DC254A" w:rsidRPr="008A25C9" w:rsidTr="00DC254A">
      <w:tc>
        <w:tcPr>
          <w:tcW w:w="3259" w:type="dxa"/>
          <w:tcBorders>
            <w:top w:val="single" w:sz="4" w:space="0" w:color="auto"/>
          </w:tcBorders>
        </w:tcPr>
        <w:p w:rsidR="00DC254A" w:rsidRDefault="008A25C9" w:rsidP="005241E1">
          <w:pPr>
            <w:pStyle w:val="Intestazione"/>
            <w:spacing w:before="120"/>
          </w:pPr>
          <w:r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PQ</w:t>
          </w:r>
          <w:r w:rsidR="004116EE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 xml:space="preserve">1.7.1a </w:t>
          </w:r>
          <w:r w:rsidR="00DC254A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 xml:space="preserve">– </w:t>
          </w:r>
          <w:r w:rsidR="00016FED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P</w:t>
          </w:r>
          <w:r w:rsidR="005241E1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re-aggiudicazione</w:t>
          </w:r>
        </w:p>
      </w:tc>
      <w:tc>
        <w:tcPr>
          <w:tcW w:w="3259" w:type="dxa"/>
          <w:tcBorders>
            <w:top w:val="single" w:sz="4" w:space="0" w:color="auto"/>
          </w:tcBorders>
        </w:tcPr>
        <w:p w:rsidR="00DC254A" w:rsidRDefault="00DC254A">
          <w:pPr>
            <w:pStyle w:val="Intestazione"/>
          </w:pPr>
        </w:p>
      </w:tc>
      <w:tc>
        <w:tcPr>
          <w:tcW w:w="3260" w:type="dxa"/>
        </w:tcPr>
        <w:p w:rsidR="00DC254A" w:rsidRPr="00DC254A" w:rsidRDefault="00DC254A" w:rsidP="00DC254A">
          <w:pPr>
            <w:tabs>
              <w:tab w:val="center" w:pos="4819"/>
              <w:tab w:val="right" w:pos="9638"/>
            </w:tabs>
            <w:jc w:val="center"/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</w:pPr>
          <w:r w:rsidRPr="00DC254A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Comune di</w:t>
          </w:r>
        </w:p>
        <w:p w:rsidR="00DC254A" w:rsidRDefault="00DC254A" w:rsidP="00DC254A">
          <w:pPr>
            <w:pStyle w:val="Intestazione"/>
            <w:jc w:val="center"/>
          </w:pPr>
          <w:r w:rsidRPr="00DC254A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highlight w:val="lightGray"/>
              <w:lang w:val="it-IT" w:eastAsia="it-IT"/>
            </w:rPr>
            <w:t>XXXXXXXX</w:t>
          </w:r>
        </w:p>
      </w:tc>
    </w:tr>
  </w:tbl>
  <w:p w:rsidR="00DC254A" w:rsidRPr="008A25C9" w:rsidRDefault="00DC254A">
    <w:pPr>
      <w:pStyle w:val="Intestazione"/>
      <w:rPr>
        <w:lang w:val="it-CH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A43" w:rsidRDefault="008D6A4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6970"/>
    <w:multiLevelType w:val="hybridMultilevel"/>
    <w:tmpl w:val="816816AE"/>
    <w:lvl w:ilvl="0" w:tplc="0810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>
    <w:nsid w:val="0279017A"/>
    <w:multiLevelType w:val="hybridMultilevel"/>
    <w:tmpl w:val="184A4F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BD2E14"/>
    <w:multiLevelType w:val="hybridMultilevel"/>
    <w:tmpl w:val="E6667094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DE3363"/>
    <w:multiLevelType w:val="hybridMultilevel"/>
    <w:tmpl w:val="56EAE72A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984147"/>
    <w:multiLevelType w:val="hybridMultilevel"/>
    <w:tmpl w:val="24D0ADC0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201082"/>
    <w:multiLevelType w:val="hybridMultilevel"/>
    <w:tmpl w:val="EEF49424"/>
    <w:lvl w:ilvl="0" w:tplc="AB846E7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8100019" w:tentative="1">
      <w:start w:val="1"/>
      <w:numFmt w:val="lowerLetter"/>
      <w:lvlText w:val="%2."/>
      <w:lvlJc w:val="left"/>
      <w:pPr>
        <w:ind w:left="1506" w:hanging="360"/>
      </w:pPr>
    </w:lvl>
    <w:lvl w:ilvl="2" w:tplc="0810001B" w:tentative="1">
      <w:start w:val="1"/>
      <w:numFmt w:val="lowerRoman"/>
      <w:lvlText w:val="%3."/>
      <w:lvlJc w:val="right"/>
      <w:pPr>
        <w:ind w:left="2226" w:hanging="180"/>
      </w:pPr>
    </w:lvl>
    <w:lvl w:ilvl="3" w:tplc="0810000F" w:tentative="1">
      <w:start w:val="1"/>
      <w:numFmt w:val="decimal"/>
      <w:lvlText w:val="%4."/>
      <w:lvlJc w:val="left"/>
      <w:pPr>
        <w:ind w:left="2946" w:hanging="360"/>
      </w:pPr>
    </w:lvl>
    <w:lvl w:ilvl="4" w:tplc="08100019" w:tentative="1">
      <w:start w:val="1"/>
      <w:numFmt w:val="lowerLetter"/>
      <w:lvlText w:val="%5."/>
      <w:lvlJc w:val="left"/>
      <w:pPr>
        <w:ind w:left="3666" w:hanging="360"/>
      </w:pPr>
    </w:lvl>
    <w:lvl w:ilvl="5" w:tplc="0810001B" w:tentative="1">
      <w:start w:val="1"/>
      <w:numFmt w:val="lowerRoman"/>
      <w:lvlText w:val="%6."/>
      <w:lvlJc w:val="right"/>
      <w:pPr>
        <w:ind w:left="4386" w:hanging="180"/>
      </w:pPr>
    </w:lvl>
    <w:lvl w:ilvl="6" w:tplc="0810000F" w:tentative="1">
      <w:start w:val="1"/>
      <w:numFmt w:val="decimal"/>
      <w:lvlText w:val="%7."/>
      <w:lvlJc w:val="left"/>
      <w:pPr>
        <w:ind w:left="5106" w:hanging="360"/>
      </w:pPr>
    </w:lvl>
    <w:lvl w:ilvl="7" w:tplc="08100019" w:tentative="1">
      <w:start w:val="1"/>
      <w:numFmt w:val="lowerLetter"/>
      <w:lvlText w:val="%8."/>
      <w:lvlJc w:val="left"/>
      <w:pPr>
        <w:ind w:left="5826" w:hanging="360"/>
      </w:pPr>
    </w:lvl>
    <w:lvl w:ilvl="8" w:tplc="08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2AA2B5B"/>
    <w:multiLevelType w:val="hybridMultilevel"/>
    <w:tmpl w:val="158E47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1611D5"/>
    <w:multiLevelType w:val="hybridMultilevel"/>
    <w:tmpl w:val="01FEDE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F33824"/>
    <w:multiLevelType w:val="hybridMultilevel"/>
    <w:tmpl w:val="EEF49424"/>
    <w:lvl w:ilvl="0" w:tplc="AB846E7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8100019" w:tentative="1">
      <w:start w:val="1"/>
      <w:numFmt w:val="lowerLetter"/>
      <w:lvlText w:val="%2."/>
      <w:lvlJc w:val="left"/>
      <w:pPr>
        <w:ind w:left="1506" w:hanging="360"/>
      </w:pPr>
    </w:lvl>
    <w:lvl w:ilvl="2" w:tplc="0810001B" w:tentative="1">
      <w:start w:val="1"/>
      <w:numFmt w:val="lowerRoman"/>
      <w:lvlText w:val="%3."/>
      <w:lvlJc w:val="right"/>
      <w:pPr>
        <w:ind w:left="2226" w:hanging="180"/>
      </w:pPr>
    </w:lvl>
    <w:lvl w:ilvl="3" w:tplc="0810000F" w:tentative="1">
      <w:start w:val="1"/>
      <w:numFmt w:val="decimal"/>
      <w:lvlText w:val="%4."/>
      <w:lvlJc w:val="left"/>
      <w:pPr>
        <w:ind w:left="2946" w:hanging="360"/>
      </w:pPr>
    </w:lvl>
    <w:lvl w:ilvl="4" w:tplc="08100019" w:tentative="1">
      <w:start w:val="1"/>
      <w:numFmt w:val="lowerLetter"/>
      <w:lvlText w:val="%5."/>
      <w:lvlJc w:val="left"/>
      <w:pPr>
        <w:ind w:left="3666" w:hanging="360"/>
      </w:pPr>
    </w:lvl>
    <w:lvl w:ilvl="5" w:tplc="0810001B" w:tentative="1">
      <w:start w:val="1"/>
      <w:numFmt w:val="lowerRoman"/>
      <w:lvlText w:val="%6."/>
      <w:lvlJc w:val="right"/>
      <w:pPr>
        <w:ind w:left="4386" w:hanging="180"/>
      </w:pPr>
    </w:lvl>
    <w:lvl w:ilvl="6" w:tplc="0810000F" w:tentative="1">
      <w:start w:val="1"/>
      <w:numFmt w:val="decimal"/>
      <w:lvlText w:val="%7."/>
      <w:lvlJc w:val="left"/>
      <w:pPr>
        <w:ind w:left="5106" w:hanging="360"/>
      </w:pPr>
    </w:lvl>
    <w:lvl w:ilvl="7" w:tplc="08100019" w:tentative="1">
      <w:start w:val="1"/>
      <w:numFmt w:val="lowerLetter"/>
      <w:lvlText w:val="%8."/>
      <w:lvlJc w:val="left"/>
      <w:pPr>
        <w:ind w:left="5826" w:hanging="360"/>
      </w:pPr>
    </w:lvl>
    <w:lvl w:ilvl="8" w:tplc="08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636383D"/>
    <w:multiLevelType w:val="hybridMultilevel"/>
    <w:tmpl w:val="D2AEF8A2"/>
    <w:lvl w:ilvl="0" w:tplc="F282057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5256A3"/>
    <w:multiLevelType w:val="hybridMultilevel"/>
    <w:tmpl w:val="DD7EBCFC"/>
    <w:lvl w:ilvl="0" w:tplc="389E50AE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53403E"/>
    <w:multiLevelType w:val="hybridMultilevel"/>
    <w:tmpl w:val="8EE8E39A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8A45CE"/>
    <w:multiLevelType w:val="hybridMultilevel"/>
    <w:tmpl w:val="4300A874"/>
    <w:lvl w:ilvl="0" w:tplc="08100017">
      <w:start w:val="1"/>
      <w:numFmt w:val="lowerLetter"/>
      <w:lvlText w:val="%1)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CD5573"/>
    <w:multiLevelType w:val="hybridMultilevel"/>
    <w:tmpl w:val="2CE6BAE4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3E3787"/>
    <w:multiLevelType w:val="hybridMultilevel"/>
    <w:tmpl w:val="D6A639DE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5B44B8"/>
    <w:multiLevelType w:val="hybridMultilevel"/>
    <w:tmpl w:val="0D827114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AE157E"/>
    <w:multiLevelType w:val="hybridMultilevel"/>
    <w:tmpl w:val="8FEE0EB0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C522DE"/>
    <w:multiLevelType w:val="hybridMultilevel"/>
    <w:tmpl w:val="A0184B00"/>
    <w:lvl w:ilvl="0" w:tplc="08100017">
      <w:start w:val="1"/>
      <w:numFmt w:val="lowerLetter"/>
      <w:lvlText w:val="%1)"/>
      <w:lvlJc w:val="left"/>
      <w:pPr>
        <w:ind w:left="1440" w:hanging="360"/>
      </w:pPr>
    </w:lvl>
    <w:lvl w:ilvl="1" w:tplc="08100019" w:tentative="1">
      <w:start w:val="1"/>
      <w:numFmt w:val="lowerLetter"/>
      <w:lvlText w:val="%2."/>
      <w:lvlJc w:val="left"/>
      <w:pPr>
        <w:ind w:left="2160" w:hanging="360"/>
      </w:pPr>
    </w:lvl>
    <w:lvl w:ilvl="2" w:tplc="0810001B" w:tentative="1">
      <w:start w:val="1"/>
      <w:numFmt w:val="lowerRoman"/>
      <w:lvlText w:val="%3."/>
      <w:lvlJc w:val="right"/>
      <w:pPr>
        <w:ind w:left="2880" w:hanging="180"/>
      </w:pPr>
    </w:lvl>
    <w:lvl w:ilvl="3" w:tplc="0810000F" w:tentative="1">
      <w:start w:val="1"/>
      <w:numFmt w:val="decimal"/>
      <w:lvlText w:val="%4."/>
      <w:lvlJc w:val="left"/>
      <w:pPr>
        <w:ind w:left="3600" w:hanging="360"/>
      </w:pPr>
    </w:lvl>
    <w:lvl w:ilvl="4" w:tplc="08100019" w:tentative="1">
      <w:start w:val="1"/>
      <w:numFmt w:val="lowerLetter"/>
      <w:lvlText w:val="%5."/>
      <w:lvlJc w:val="left"/>
      <w:pPr>
        <w:ind w:left="4320" w:hanging="360"/>
      </w:pPr>
    </w:lvl>
    <w:lvl w:ilvl="5" w:tplc="0810001B" w:tentative="1">
      <w:start w:val="1"/>
      <w:numFmt w:val="lowerRoman"/>
      <w:lvlText w:val="%6."/>
      <w:lvlJc w:val="right"/>
      <w:pPr>
        <w:ind w:left="5040" w:hanging="180"/>
      </w:pPr>
    </w:lvl>
    <w:lvl w:ilvl="6" w:tplc="0810000F" w:tentative="1">
      <w:start w:val="1"/>
      <w:numFmt w:val="decimal"/>
      <w:lvlText w:val="%7."/>
      <w:lvlJc w:val="left"/>
      <w:pPr>
        <w:ind w:left="5760" w:hanging="360"/>
      </w:pPr>
    </w:lvl>
    <w:lvl w:ilvl="7" w:tplc="08100019" w:tentative="1">
      <w:start w:val="1"/>
      <w:numFmt w:val="lowerLetter"/>
      <w:lvlText w:val="%8."/>
      <w:lvlJc w:val="left"/>
      <w:pPr>
        <w:ind w:left="6480" w:hanging="360"/>
      </w:pPr>
    </w:lvl>
    <w:lvl w:ilvl="8" w:tplc="08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4063F1F"/>
    <w:multiLevelType w:val="hybridMultilevel"/>
    <w:tmpl w:val="F32C9628"/>
    <w:lvl w:ilvl="0" w:tplc="0810000F">
      <w:start w:val="1"/>
      <w:numFmt w:val="decimal"/>
      <w:lvlText w:val="%1."/>
      <w:lvlJc w:val="left"/>
      <w:pPr>
        <w:ind w:left="786" w:hanging="360"/>
      </w:pPr>
    </w:lvl>
    <w:lvl w:ilvl="1" w:tplc="08100019" w:tentative="1">
      <w:start w:val="1"/>
      <w:numFmt w:val="lowerLetter"/>
      <w:lvlText w:val="%2."/>
      <w:lvlJc w:val="left"/>
      <w:pPr>
        <w:ind w:left="1506" w:hanging="360"/>
      </w:pPr>
    </w:lvl>
    <w:lvl w:ilvl="2" w:tplc="0810001B" w:tentative="1">
      <w:start w:val="1"/>
      <w:numFmt w:val="lowerRoman"/>
      <w:lvlText w:val="%3."/>
      <w:lvlJc w:val="right"/>
      <w:pPr>
        <w:ind w:left="2226" w:hanging="180"/>
      </w:pPr>
    </w:lvl>
    <w:lvl w:ilvl="3" w:tplc="0810000F" w:tentative="1">
      <w:start w:val="1"/>
      <w:numFmt w:val="decimal"/>
      <w:lvlText w:val="%4."/>
      <w:lvlJc w:val="left"/>
      <w:pPr>
        <w:ind w:left="2946" w:hanging="360"/>
      </w:pPr>
    </w:lvl>
    <w:lvl w:ilvl="4" w:tplc="08100019" w:tentative="1">
      <w:start w:val="1"/>
      <w:numFmt w:val="lowerLetter"/>
      <w:lvlText w:val="%5."/>
      <w:lvlJc w:val="left"/>
      <w:pPr>
        <w:ind w:left="3666" w:hanging="360"/>
      </w:pPr>
    </w:lvl>
    <w:lvl w:ilvl="5" w:tplc="0810001B" w:tentative="1">
      <w:start w:val="1"/>
      <w:numFmt w:val="lowerRoman"/>
      <w:lvlText w:val="%6."/>
      <w:lvlJc w:val="right"/>
      <w:pPr>
        <w:ind w:left="4386" w:hanging="180"/>
      </w:pPr>
    </w:lvl>
    <w:lvl w:ilvl="6" w:tplc="0810000F" w:tentative="1">
      <w:start w:val="1"/>
      <w:numFmt w:val="decimal"/>
      <w:lvlText w:val="%7."/>
      <w:lvlJc w:val="left"/>
      <w:pPr>
        <w:ind w:left="5106" w:hanging="360"/>
      </w:pPr>
    </w:lvl>
    <w:lvl w:ilvl="7" w:tplc="08100019" w:tentative="1">
      <w:start w:val="1"/>
      <w:numFmt w:val="lowerLetter"/>
      <w:lvlText w:val="%8."/>
      <w:lvlJc w:val="left"/>
      <w:pPr>
        <w:ind w:left="5826" w:hanging="360"/>
      </w:pPr>
    </w:lvl>
    <w:lvl w:ilvl="8" w:tplc="08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5F7349B"/>
    <w:multiLevelType w:val="hybridMultilevel"/>
    <w:tmpl w:val="AF98F2F0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784A1C"/>
    <w:multiLevelType w:val="hybridMultilevel"/>
    <w:tmpl w:val="EEF49424"/>
    <w:lvl w:ilvl="0" w:tplc="AB846E7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8100019" w:tentative="1">
      <w:start w:val="1"/>
      <w:numFmt w:val="lowerLetter"/>
      <w:lvlText w:val="%2."/>
      <w:lvlJc w:val="left"/>
      <w:pPr>
        <w:ind w:left="1506" w:hanging="360"/>
      </w:pPr>
    </w:lvl>
    <w:lvl w:ilvl="2" w:tplc="0810001B" w:tentative="1">
      <w:start w:val="1"/>
      <w:numFmt w:val="lowerRoman"/>
      <w:lvlText w:val="%3."/>
      <w:lvlJc w:val="right"/>
      <w:pPr>
        <w:ind w:left="2226" w:hanging="180"/>
      </w:pPr>
    </w:lvl>
    <w:lvl w:ilvl="3" w:tplc="0810000F" w:tentative="1">
      <w:start w:val="1"/>
      <w:numFmt w:val="decimal"/>
      <w:lvlText w:val="%4."/>
      <w:lvlJc w:val="left"/>
      <w:pPr>
        <w:ind w:left="2946" w:hanging="360"/>
      </w:pPr>
    </w:lvl>
    <w:lvl w:ilvl="4" w:tplc="08100019" w:tentative="1">
      <w:start w:val="1"/>
      <w:numFmt w:val="lowerLetter"/>
      <w:lvlText w:val="%5."/>
      <w:lvlJc w:val="left"/>
      <w:pPr>
        <w:ind w:left="3666" w:hanging="360"/>
      </w:pPr>
    </w:lvl>
    <w:lvl w:ilvl="5" w:tplc="0810001B" w:tentative="1">
      <w:start w:val="1"/>
      <w:numFmt w:val="lowerRoman"/>
      <w:lvlText w:val="%6."/>
      <w:lvlJc w:val="right"/>
      <w:pPr>
        <w:ind w:left="4386" w:hanging="180"/>
      </w:pPr>
    </w:lvl>
    <w:lvl w:ilvl="6" w:tplc="0810000F" w:tentative="1">
      <w:start w:val="1"/>
      <w:numFmt w:val="decimal"/>
      <w:lvlText w:val="%7."/>
      <w:lvlJc w:val="left"/>
      <w:pPr>
        <w:ind w:left="5106" w:hanging="360"/>
      </w:pPr>
    </w:lvl>
    <w:lvl w:ilvl="7" w:tplc="08100019" w:tentative="1">
      <w:start w:val="1"/>
      <w:numFmt w:val="lowerLetter"/>
      <w:lvlText w:val="%8."/>
      <w:lvlJc w:val="left"/>
      <w:pPr>
        <w:ind w:left="5826" w:hanging="360"/>
      </w:pPr>
    </w:lvl>
    <w:lvl w:ilvl="8" w:tplc="08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2C0C0841"/>
    <w:multiLevelType w:val="hybridMultilevel"/>
    <w:tmpl w:val="0A78FAC4"/>
    <w:lvl w:ilvl="0" w:tplc="817625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EE7B0B"/>
    <w:multiLevelType w:val="hybridMultilevel"/>
    <w:tmpl w:val="117C10F8"/>
    <w:lvl w:ilvl="0" w:tplc="080CF9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0F2CB0"/>
    <w:multiLevelType w:val="hybridMultilevel"/>
    <w:tmpl w:val="19EE059E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D228EE"/>
    <w:multiLevelType w:val="hybridMultilevel"/>
    <w:tmpl w:val="DFD234F6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DC7258"/>
    <w:multiLevelType w:val="hybridMultilevel"/>
    <w:tmpl w:val="EEF49424"/>
    <w:lvl w:ilvl="0" w:tplc="AB846E7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8100019" w:tentative="1">
      <w:start w:val="1"/>
      <w:numFmt w:val="lowerLetter"/>
      <w:lvlText w:val="%2."/>
      <w:lvlJc w:val="left"/>
      <w:pPr>
        <w:ind w:left="1506" w:hanging="360"/>
      </w:pPr>
    </w:lvl>
    <w:lvl w:ilvl="2" w:tplc="0810001B" w:tentative="1">
      <w:start w:val="1"/>
      <w:numFmt w:val="lowerRoman"/>
      <w:lvlText w:val="%3."/>
      <w:lvlJc w:val="right"/>
      <w:pPr>
        <w:ind w:left="2226" w:hanging="180"/>
      </w:pPr>
    </w:lvl>
    <w:lvl w:ilvl="3" w:tplc="0810000F" w:tentative="1">
      <w:start w:val="1"/>
      <w:numFmt w:val="decimal"/>
      <w:lvlText w:val="%4."/>
      <w:lvlJc w:val="left"/>
      <w:pPr>
        <w:ind w:left="2946" w:hanging="360"/>
      </w:pPr>
    </w:lvl>
    <w:lvl w:ilvl="4" w:tplc="08100019" w:tentative="1">
      <w:start w:val="1"/>
      <w:numFmt w:val="lowerLetter"/>
      <w:lvlText w:val="%5."/>
      <w:lvlJc w:val="left"/>
      <w:pPr>
        <w:ind w:left="3666" w:hanging="360"/>
      </w:pPr>
    </w:lvl>
    <w:lvl w:ilvl="5" w:tplc="0810001B" w:tentative="1">
      <w:start w:val="1"/>
      <w:numFmt w:val="lowerRoman"/>
      <w:lvlText w:val="%6."/>
      <w:lvlJc w:val="right"/>
      <w:pPr>
        <w:ind w:left="4386" w:hanging="180"/>
      </w:pPr>
    </w:lvl>
    <w:lvl w:ilvl="6" w:tplc="0810000F" w:tentative="1">
      <w:start w:val="1"/>
      <w:numFmt w:val="decimal"/>
      <w:lvlText w:val="%7."/>
      <w:lvlJc w:val="left"/>
      <w:pPr>
        <w:ind w:left="5106" w:hanging="360"/>
      </w:pPr>
    </w:lvl>
    <w:lvl w:ilvl="7" w:tplc="08100019" w:tentative="1">
      <w:start w:val="1"/>
      <w:numFmt w:val="lowerLetter"/>
      <w:lvlText w:val="%8."/>
      <w:lvlJc w:val="left"/>
      <w:pPr>
        <w:ind w:left="5826" w:hanging="360"/>
      </w:pPr>
    </w:lvl>
    <w:lvl w:ilvl="8" w:tplc="08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3CE2705F"/>
    <w:multiLevelType w:val="hybridMultilevel"/>
    <w:tmpl w:val="81E233E0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8E2A6C"/>
    <w:multiLevelType w:val="hybridMultilevel"/>
    <w:tmpl w:val="73C4817C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2E4A94"/>
    <w:multiLevelType w:val="hybridMultilevel"/>
    <w:tmpl w:val="AA10A190"/>
    <w:lvl w:ilvl="0" w:tplc="08100017">
      <w:start w:val="1"/>
      <w:numFmt w:val="lowerLetter"/>
      <w:lvlText w:val="%1)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344F06"/>
    <w:multiLevelType w:val="hybridMultilevel"/>
    <w:tmpl w:val="B942C478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74978B7"/>
    <w:multiLevelType w:val="hybridMultilevel"/>
    <w:tmpl w:val="8BCA5772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89C398B"/>
    <w:multiLevelType w:val="hybridMultilevel"/>
    <w:tmpl w:val="8700A5A0"/>
    <w:lvl w:ilvl="0" w:tplc="08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>
    <w:nsid w:val="4A2A5F35"/>
    <w:multiLevelType w:val="hybridMultilevel"/>
    <w:tmpl w:val="83DE7582"/>
    <w:lvl w:ilvl="0" w:tplc="08100017">
      <w:start w:val="1"/>
      <w:numFmt w:val="lowerLetter"/>
      <w:lvlText w:val="%1)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FB40B5"/>
    <w:multiLevelType w:val="hybridMultilevel"/>
    <w:tmpl w:val="3B6CEE60"/>
    <w:lvl w:ilvl="0" w:tplc="08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10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4">
    <w:nsid w:val="4B082956"/>
    <w:multiLevelType w:val="hybridMultilevel"/>
    <w:tmpl w:val="E5DCD62E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E3502C7"/>
    <w:multiLevelType w:val="hybridMultilevel"/>
    <w:tmpl w:val="5ACE1E7C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CB5B1B"/>
    <w:multiLevelType w:val="hybridMultilevel"/>
    <w:tmpl w:val="650CEC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0DD5CB4"/>
    <w:multiLevelType w:val="hybridMultilevel"/>
    <w:tmpl w:val="EEF49424"/>
    <w:lvl w:ilvl="0" w:tplc="AB846E7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8100019" w:tentative="1">
      <w:start w:val="1"/>
      <w:numFmt w:val="lowerLetter"/>
      <w:lvlText w:val="%2."/>
      <w:lvlJc w:val="left"/>
      <w:pPr>
        <w:ind w:left="1506" w:hanging="360"/>
      </w:pPr>
    </w:lvl>
    <w:lvl w:ilvl="2" w:tplc="0810001B" w:tentative="1">
      <w:start w:val="1"/>
      <w:numFmt w:val="lowerRoman"/>
      <w:lvlText w:val="%3."/>
      <w:lvlJc w:val="right"/>
      <w:pPr>
        <w:ind w:left="2226" w:hanging="180"/>
      </w:pPr>
    </w:lvl>
    <w:lvl w:ilvl="3" w:tplc="0810000F" w:tentative="1">
      <w:start w:val="1"/>
      <w:numFmt w:val="decimal"/>
      <w:lvlText w:val="%4."/>
      <w:lvlJc w:val="left"/>
      <w:pPr>
        <w:ind w:left="2946" w:hanging="360"/>
      </w:pPr>
    </w:lvl>
    <w:lvl w:ilvl="4" w:tplc="08100019" w:tentative="1">
      <w:start w:val="1"/>
      <w:numFmt w:val="lowerLetter"/>
      <w:lvlText w:val="%5."/>
      <w:lvlJc w:val="left"/>
      <w:pPr>
        <w:ind w:left="3666" w:hanging="360"/>
      </w:pPr>
    </w:lvl>
    <w:lvl w:ilvl="5" w:tplc="0810001B" w:tentative="1">
      <w:start w:val="1"/>
      <w:numFmt w:val="lowerRoman"/>
      <w:lvlText w:val="%6."/>
      <w:lvlJc w:val="right"/>
      <w:pPr>
        <w:ind w:left="4386" w:hanging="180"/>
      </w:pPr>
    </w:lvl>
    <w:lvl w:ilvl="6" w:tplc="0810000F" w:tentative="1">
      <w:start w:val="1"/>
      <w:numFmt w:val="decimal"/>
      <w:lvlText w:val="%7."/>
      <w:lvlJc w:val="left"/>
      <w:pPr>
        <w:ind w:left="5106" w:hanging="360"/>
      </w:pPr>
    </w:lvl>
    <w:lvl w:ilvl="7" w:tplc="08100019" w:tentative="1">
      <w:start w:val="1"/>
      <w:numFmt w:val="lowerLetter"/>
      <w:lvlText w:val="%8."/>
      <w:lvlJc w:val="left"/>
      <w:pPr>
        <w:ind w:left="5826" w:hanging="360"/>
      </w:pPr>
    </w:lvl>
    <w:lvl w:ilvl="8" w:tplc="08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62C33114"/>
    <w:multiLevelType w:val="hybridMultilevel"/>
    <w:tmpl w:val="2D5ED438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186849"/>
    <w:multiLevelType w:val="hybridMultilevel"/>
    <w:tmpl w:val="EEF49424"/>
    <w:lvl w:ilvl="0" w:tplc="AB846E7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8100019" w:tentative="1">
      <w:start w:val="1"/>
      <w:numFmt w:val="lowerLetter"/>
      <w:lvlText w:val="%2."/>
      <w:lvlJc w:val="left"/>
      <w:pPr>
        <w:ind w:left="1506" w:hanging="360"/>
      </w:pPr>
    </w:lvl>
    <w:lvl w:ilvl="2" w:tplc="0810001B" w:tentative="1">
      <w:start w:val="1"/>
      <w:numFmt w:val="lowerRoman"/>
      <w:lvlText w:val="%3."/>
      <w:lvlJc w:val="right"/>
      <w:pPr>
        <w:ind w:left="2226" w:hanging="180"/>
      </w:pPr>
    </w:lvl>
    <w:lvl w:ilvl="3" w:tplc="0810000F" w:tentative="1">
      <w:start w:val="1"/>
      <w:numFmt w:val="decimal"/>
      <w:lvlText w:val="%4."/>
      <w:lvlJc w:val="left"/>
      <w:pPr>
        <w:ind w:left="2946" w:hanging="360"/>
      </w:pPr>
    </w:lvl>
    <w:lvl w:ilvl="4" w:tplc="08100019" w:tentative="1">
      <w:start w:val="1"/>
      <w:numFmt w:val="lowerLetter"/>
      <w:lvlText w:val="%5."/>
      <w:lvlJc w:val="left"/>
      <w:pPr>
        <w:ind w:left="3666" w:hanging="360"/>
      </w:pPr>
    </w:lvl>
    <w:lvl w:ilvl="5" w:tplc="0810001B" w:tentative="1">
      <w:start w:val="1"/>
      <w:numFmt w:val="lowerRoman"/>
      <w:lvlText w:val="%6."/>
      <w:lvlJc w:val="right"/>
      <w:pPr>
        <w:ind w:left="4386" w:hanging="180"/>
      </w:pPr>
    </w:lvl>
    <w:lvl w:ilvl="6" w:tplc="0810000F" w:tentative="1">
      <w:start w:val="1"/>
      <w:numFmt w:val="decimal"/>
      <w:lvlText w:val="%7."/>
      <w:lvlJc w:val="left"/>
      <w:pPr>
        <w:ind w:left="5106" w:hanging="360"/>
      </w:pPr>
    </w:lvl>
    <w:lvl w:ilvl="7" w:tplc="08100019" w:tentative="1">
      <w:start w:val="1"/>
      <w:numFmt w:val="lowerLetter"/>
      <w:lvlText w:val="%8."/>
      <w:lvlJc w:val="left"/>
      <w:pPr>
        <w:ind w:left="5826" w:hanging="360"/>
      </w:pPr>
    </w:lvl>
    <w:lvl w:ilvl="8" w:tplc="08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63DB17F9"/>
    <w:multiLevelType w:val="hybridMultilevel"/>
    <w:tmpl w:val="BBB225CE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C150E7"/>
    <w:multiLevelType w:val="hybridMultilevel"/>
    <w:tmpl w:val="EEF49424"/>
    <w:lvl w:ilvl="0" w:tplc="AB846E7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8100019" w:tentative="1">
      <w:start w:val="1"/>
      <w:numFmt w:val="lowerLetter"/>
      <w:lvlText w:val="%2."/>
      <w:lvlJc w:val="left"/>
      <w:pPr>
        <w:ind w:left="1506" w:hanging="360"/>
      </w:pPr>
    </w:lvl>
    <w:lvl w:ilvl="2" w:tplc="0810001B" w:tentative="1">
      <w:start w:val="1"/>
      <w:numFmt w:val="lowerRoman"/>
      <w:lvlText w:val="%3."/>
      <w:lvlJc w:val="right"/>
      <w:pPr>
        <w:ind w:left="2226" w:hanging="180"/>
      </w:pPr>
    </w:lvl>
    <w:lvl w:ilvl="3" w:tplc="0810000F" w:tentative="1">
      <w:start w:val="1"/>
      <w:numFmt w:val="decimal"/>
      <w:lvlText w:val="%4."/>
      <w:lvlJc w:val="left"/>
      <w:pPr>
        <w:ind w:left="2946" w:hanging="360"/>
      </w:pPr>
    </w:lvl>
    <w:lvl w:ilvl="4" w:tplc="08100019" w:tentative="1">
      <w:start w:val="1"/>
      <w:numFmt w:val="lowerLetter"/>
      <w:lvlText w:val="%5."/>
      <w:lvlJc w:val="left"/>
      <w:pPr>
        <w:ind w:left="3666" w:hanging="360"/>
      </w:pPr>
    </w:lvl>
    <w:lvl w:ilvl="5" w:tplc="0810001B" w:tentative="1">
      <w:start w:val="1"/>
      <w:numFmt w:val="lowerRoman"/>
      <w:lvlText w:val="%6."/>
      <w:lvlJc w:val="right"/>
      <w:pPr>
        <w:ind w:left="4386" w:hanging="180"/>
      </w:pPr>
    </w:lvl>
    <w:lvl w:ilvl="6" w:tplc="0810000F" w:tentative="1">
      <w:start w:val="1"/>
      <w:numFmt w:val="decimal"/>
      <w:lvlText w:val="%7."/>
      <w:lvlJc w:val="left"/>
      <w:pPr>
        <w:ind w:left="5106" w:hanging="360"/>
      </w:pPr>
    </w:lvl>
    <w:lvl w:ilvl="7" w:tplc="08100019" w:tentative="1">
      <w:start w:val="1"/>
      <w:numFmt w:val="lowerLetter"/>
      <w:lvlText w:val="%8."/>
      <w:lvlJc w:val="left"/>
      <w:pPr>
        <w:ind w:left="5826" w:hanging="360"/>
      </w:pPr>
    </w:lvl>
    <w:lvl w:ilvl="8" w:tplc="08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6A51738C"/>
    <w:multiLevelType w:val="hybridMultilevel"/>
    <w:tmpl w:val="3B242A16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A8E29F8"/>
    <w:multiLevelType w:val="hybridMultilevel"/>
    <w:tmpl w:val="EEF49424"/>
    <w:lvl w:ilvl="0" w:tplc="AB846E7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8100019" w:tentative="1">
      <w:start w:val="1"/>
      <w:numFmt w:val="lowerLetter"/>
      <w:lvlText w:val="%2."/>
      <w:lvlJc w:val="left"/>
      <w:pPr>
        <w:ind w:left="1506" w:hanging="360"/>
      </w:pPr>
    </w:lvl>
    <w:lvl w:ilvl="2" w:tplc="0810001B" w:tentative="1">
      <w:start w:val="1"/>
      <w:numFmt w:val="lowerRoman"/>
      <w:lvlText w:val="%3."/>
      <w:lvlJc w:val="right"/>
      <w:pPr>
        <w:ind w:left="2226" w:hanging="180"/>
      </w:pPr>
    </w:lvl>
    <w:lvl w:ilvl="3" w:tplc="0810000F" w:tentative="1">
      <w:start w:val="1"/>
      <w:numFmt w:val="decimal"/>
      <w:lvlText w:val="%4."/>
      <w:lvlJc w:val="left"/>
      <w:pPr>
        <w:ind w:left="2946" w:hanging="360"/>
      </w:pPr>
    </w:lvl>
    <w:lvl w:ilvl="4" w:tplc="08100019" w:tentative="1">
      <w:start w:val="1"/>
      <w:numFmt w:val="lowerLetter"/>
      <w:lvlText w:val="%5."/>
      <w:lvlJc w:val="left"/>
      <w:pPr>
        <w:ind w:left="3666" w:hanging="360"/>
      </w:pPr>
    </w:lvl>
    <w:lvl w:ilvl="5" w:tplc="0810001B" w:tentative="1">
      <w:start w:val="1"/>
      <w:numFmt w:val="lowerRoman"/>
      <w:lvlText w:val="%6."/>
      <w:lvlJc w:val="right"/>
      <w:pPr>
        <w:ind w:left="4386" w:hanging="180"/>
      </w:pPr>
    </w:lvl>
    <w:lvl w:ilvl="6" w:tplc="0810000F" w:tentative="1">
      <w:start w:val="1"/>
      <w:numFmt w:val="decimal"/>
      <w:lvlText w:val="%7."/>
      <w:lvlJc w:val="left"/>
      <w:pPr>
        <w:ind w:left="5106" w:hanging="360"/>
      </w:pPr>
    </w:lvl>
    <w:lvl w:ilvl="7" w:tplc="08100019" w:tentative="1">
      <w:start w:val="1"/>
      <w:numFmt w:val="lowerLetter"/>
      <w:lvlText w:val="%8."/>
      <w:lvlJc w:val="left"/>
      <w:pPr>
        <w:ind w:left="5826" w:hanging="360"/>
      </w:pPr>
    </w:lvl>
    <w:lvl w:ilvl="8" w:tplc="08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6B89253F"/>
    <w:multiLevelType w:val="hybridMultilevel"/>
    <w:tmpl w:val="524E02B4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D227095"/>
    <w:multiLevelType w:val="hybridMultilevel"/>
    <w:tmpl w:val="AACC074A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E337615"/>
    <w:multiLevelType w:val="hybridMultilevel"/>
    <w:tmpl w:val="EEF49424"/>
    <w:lvl w:ilvl="0" w:tplc="AB846E7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8100019" w:tentative="1">
      <w:start w:val="1"/>
      <w:numFmt w:val="lowerLetter"/>
      <w:lvlText w:val="%2."/>
      <w:lvlJc w:val="left"/>
      <w:pPr>
        <w:ind w:left="1506" w:hanging="360"/>
      </w:pPr>
    </w:lvl>
    <w:lvl w:ilvl="2" w:tplc="0810001B" w:tentative="1">
      <w:start w:val="1"/>
      <w:numFmt w:val="lowerRoman"/>
      <w:lvlText w:val="%3."/>
      <w:lvlJc w:val="right"/>
      <w:pPr>
        <w:ind w:left="2226" w:hanging="180"/>
      </w:pPr>
    </w:lvl>
    <w:lvl w:ilvl="3" w:tplc="0810000F" w:tentative="1">
      <w:start w:val="1"/>
      <w:numFmt w:val="decimal"/>
      <w:lvlText w:val="%4."/>
      <w:lvlJc w:val="left"/>
      <w:pPr>
        <w:ind w:left="2946" w:hanging="360"/>
      </w:pPr>
    </w:lvl>
    <w:lvl w:ilvl="4" w:tplc="08100019" w:tentative="1">
      <w:start w:val="1"/>
      <w:numFmt w:val="lowerLetter"/>
      <w:lvlText w:val="%5."/>
      <w:lvlJc w:val="left"/>
      <w:pPr>
        <w:ind w:left="3666" w:hanging="360"/>
      </w:pPr>
    </w:lvl>
    <w:lvl w:ilvl="5" w:tplc="0810001B" w:tentative="1">
      <w:start w:val="1"/>
      <w:numFmt w:val="lowerRoman"/>
      <w:lvlText w:val="%6."/>
      <w:lvlJc w:val="right"/>
      <w:pPr>
        <w:ind w:left="4386" w:hanging="180"/>
      </w:pPr>
    </w:lvl>
    <w:lvl w:ilvl="6" w:tplc="0810000F" w:tentative="1">
      <w:start w:val="1"/>
      <w:numFmt w:val="decimal"/>
      <w:lvlText w:val="%7."/>
      <w:lvlJc w:val="left"/>
      <w:pPr>
        <w:ind w:left="5106" w:hanging="360"/>
      </w:pPr>
    </w:lvl>
    <w:lvl w:ilvl="7" w:tplc="08100019" w:tentative="1">
      <w:start w:val="1"/>
      <w:numFmt w:val="lowerLetter"/>
      <w:lvlText w:val="%8."/>
      <w:lvlJc w:val="left"/>
      <w:pPr>
        <w:ind w:left="5826" w:hanging="360"/>
      </w:pPr>
    </w:lvl>
    <w:lvl w:ilvl="8" w:tplc="08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71E70C21"/>
    <w:multiLevelType w:val="hybridMultilevel"/>
    <w:tmpl w:val="EEF49424"/>
    <w:lvl w:ilvl="0" w:tplc="AB846E7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8100019" w:tentative="1">
      <w:start w:val="1"/>
      <w:numFmt w:val="lowerLetter"/>
      <w:lvlText w:val="%2."/>
      <w:lvlJc w:val="left"/>
      <w:pPr>
        <w:ind w:left="1506" w:hanging="360"/>
      </w:pPr>
    </w:lvl>
    <w:lvl w:ilvl="2" w:tplc="0810001B" w:tentative="1">
      <w:start w:val="1"/>
      <w:numFmt w:val="lowerRoman"/>
      <w:lvlText w:val="%3."/>
      <w:lvlJc w:val="right"/>
      <w:pPr>
        <w:ind w:left="2226" w:hanging="180"/>
      </w:pPr>
    </w:lvl>
    <w:lvl w:ilvl="3" w:tplc="0810000F" w:tentative="1">
      <w:start w:val="1"/>
      <w:numFmt w:val="decimal"/>
      <w:lvlText w:val="%4."/>
      <w:lvlJc w:val="left"/>
      <w:pPr>
        <w:ind w:left="2946" w:hanging="360"/>
      </w:pPr>
    </w:lvl>
    <w:lvl w:ilvl="4" w:tplc="08100019" w:tentative="1">
      <w:start w:val="1"/>
      <w:numFmt w:val="lowerLetter"/>
      <w:lvlText w:val="%5."/>
      <w:lvlJc w:val="left"/>
      <w:pPr>
        <w:ind w:left="3666" w:hanging="360"/>
      </w:pPr>
    </w:lvl>
    <w:lvl w:ilvl="5" w:tplc="0810001B" w:tentative="1">
      <w:start w:val="1"/>
      <w:numFmt w:val="lowerRoman"/>
      <w:lvlText w:val="%6."/>
      <w:lvlJc w:val="right"/>
      <w:pPr>
        <w:ind w:left="4386" w:hanging="180"/>
      </w:pPr>
    </w:lvl>
    <w:lvl w:ilvl="6" w:tplc="0810000F" w:tentative="1">
      <w:start w:val="1"/>
      <w:numFmt w:val="decimal"/>
      <w:lvlText w:val="%7."/>
      <w:lvlJc w:val="left"/>
      <w:pPr>
        <w:ind w:left="5106" w:hanging="360"/>
      </w:pPr>
    </w:lvl>
    <w:lvl w:ilvl="7" w:tplc="08100019" w:tentative="1">
      <w:start w:val="1"/>
      <w:numFmt w:val="lowerLetter"/>
      <w:lvlText w:val="%8."/>
      <w:lvlJc w:val="left"/>
      <w:pPr>
        <w:ind w:left="5826" w:hanging="360"/>
      </w:pPr>
    </w:lvl>
    <w:lvl w:ilvl="8" w:tplc="08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>
    <w:nsid w:val="777B6A41"/>
    <w:multiLevelType w:val="hybridMultilevel"/>
    <w:tmpl w:val="B03EE5F2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ACF294D"/>
    <w:multiLevelType w:val="hybridMultilevel"/>
    <w:tmpl w:val="658AB800"/>
    <w:lvl w:ilvl="0" w:tplc="08100017">
      <w:start w:val="1"/>
      <w:numFmt w:val="lowerLetter"/>
      <w:lvlText w:val="%1)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36"/>
  </w:num>
  <w:num w:numId="4">
    <w:abstractNumId w:val="21"/>
  </w:num>
  <w:num w:numId="5">
    <w:abstractNumId w:val="6"/>
  </w:num>
  <w:num w:numId="6">
    <w:abstractNumId w:val="22"/>
  </w:num>
  <w:num w:numId="7">
    <w:abstractNumId w:val="0"/>
  </w:num>
  <w:num w:numId="8">
    <w:abstractNumId w:val="34"/>
  </w:num>
  <w:num w:numId="9">
    <w:abstractNumId w:val="4"/>
  </w:num>
  <w:num w:numId="10">
    <w:abstractNumId w:val="2"/>
  </w:num>
  <w:num w:numId="11">
    <w:abstractNumId w:val="30"/>
  </w:num>
  <w:num w:numId="12">
    <w:abstractNumId w:val="13"/>
  </w:num>
  <w:num w:numId="13">
    <w:abstractNumId w:val="11"/>
  </w:num>
  <w:num w:numId="14">
    <w:abstractNumId w:val="42"/>
  </w:num>
  <w:num w:numId="15">
    <w:abstractNumId w:val="33"/>
  </w:num>
  <w:num w:numId="16">
    <w:abstractNumId w:val="48"/>
  </w:num>
  <w:num w:numId="17">
    <w:abstractNumId w:val="39"/>
  </w:num>
  <w:num w:numId="18">
    <w:abstractNumId w:val="7"/>
  </w:num>
  <w:num w:numId="19">
    <w:abstractNumId w:val="18"/>
  </w:num>
  <w:num w:numId="20">
    <w:abstractNumId w:val="15"/>
  </w:num>
  <w:num w:numId="21">
    <w:abstractNumId w:val="16"/>
  </w:num>
  <w:num w:numId="22">
    <w:abstractNumId w:val="23"/>
  </w:num>
  <w:num w:numId="23">
    <w:abstractNumId w:val="44"/>
  </w:num>
  <w:num w:numId="24">
    <w:abstractNumId w:val="38"/>
  </w:num>
  <w:num w:numId="25">
    <w:abstractNumId w:val="49"/>
  </w:num>
  <w:num w:numId="26">
    <w:abstractNumId w:val="28"/>
  </w:num>
  <w:num w:numId="27">
    <w:abstractNumId w:val="32"/>
  </w:num>
  <w:num w:numId="28">
    <w:abstractNumId w:val="12"/>
  </w:num>
  <w:num w:numId="29">
    <w:abstractNumId w:val="5"/>
  </w:num>
  <w:num w:numId="30">
    <w:abstractNumId w:val="41"/>
  </w:num>
  <w:num w:numId="31">
    <w:abstractNumId w:val="25"/>
  </w:num>
  <w:num w:numId="32">
    <w:abstractNumId w:val="46"/>
  </w:num>
  <w:num w:numId="33">
    <w:abstractNumId w:val="20"/>
  </w:num>
  <w:num w:numId="34">
    <w:abstractNumId w:val="37"/>
  </w:num>
  <w:num w:numId="35">
    <w:abstractNumId w:val="29"/>
  </w:num>
  <w:num w:numId="36">
    <w:abstractNumId w:val="27"/>
  </w:num>
  <w:num w:numId="37">
    <w:abstractNumId w:val="8"/>
  </w:num>
  <w:num w:numId="38">
    <w:abstractNumId w:val="47"/>
  </w:num>
  <w:num w:numId="39">
    <w:abstractNumId w:val="35"/>
  </w:num>
  <w:num w:numId="40">
    <w:abstractNumId w:val="43"/>
  </w:num>
  <w:num w:numId="41">
    <w:abstractNumId w:val="14"/>
  </w:num>
  <w:num w:numId="42">
    <w:abstractNumId w:val="3"/>
  </w:num>
  <w:num w:numId="43">
    <w:abstractNumId w:val="19"/>
  </w:num>
  <w:num w:numId="44">
    <w:abstractNumId w:val="45"/>
  </w:num>
  <w:num w:numId="45">
    <w:abstractNumId w:val="24"/>
  </w:num>
  <w:num w:numId="46">
    <w:abstractNumId w:val="26"/>
  </w:num>
  <w:num w:numId="47">
    <w:abstractNumId w:val="17"/>
  </w:num>
  <w:num w:numId="48">
    <w:abstractNumId w:val="31"/>
  </w:num>
  <w:num w:numId="49">
    <w:abstractNumId w:val="40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hyphenationZone w:val="283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C92"/>
    <w:rsid w:val="00000D1A"/>
    <w:rsid w:val="00002B65"/>
    <w:rsid w:val="00015D11"/>
    <w:rsid w:val="00015E5C"/>
    <w:rsid w:val="00016FED"/>
    <w:rsid w:val="00026079"/>
    <w:rsid w:val="000454BC"/>
    <w:rsid w:val="0004603D"/>
    <w:rsid w:val="00050025"/>
    <w:rsid w:val="0005253F"/>
    <w:rsid w:val="000529F3"/>
    <w:rsid w:val="0006374E"/>
    <w:rsid w:val="00083EC0"/>
    <w:rsid w:val="000875BC"/>
    <w:rsid w:val="000935A7"/>
    <w:rsid w:val="00094088"/>
    <w:rsid w:val="000940F3"/>
    <w:rsid w:val="00094ABE"/>
    <w:rsid w:val="000976C3"/>
    <w:rsid w:val="000A1D09"/>
    <w:rsid w:val="000A3C9C"/>
    <w:rsid w:val="000B0500"/>
    <w:rsid w:val="000C23F5"/>
    <w:rsid w:val="000C29D7"/>
    <w:rsid w:val="000D173F"/>
    <w:rsid w:val="000D2D70"/>
    <w:rsid w:val="000E4025"/>
    <w:rsid w:val="000F3022"/>
    <w:rsid w:val="000F7B7B"/>
    <w:rsid w:val="00114BC1"/>
    <w:rsid w:val="00114CED"/>
    <w:rsid w:val="00114E8C"/>
    <w:rsid w:val="00122D0C"/>
    <w:rsid w:val="0013468D"/>
    <w:rsid w:val="001354B7"/>
    <w:rsid w:val="00137311"/>
    <w:rsid w:val="00150713"/>
    <w:rsid w:val="00167658"/>
    <w:rsid w:val="00170D82"/>
    <w:rsid w:val="0017139E"/>
    <w:rsid w:val="0017657A"/>
    <w:rsid w:val="00183C05"/>
    <w:rsid w:val="00187648"/>
    <w:rsid w:val="0019426C"/>
    <w:rsid w:val="001C01A5"/>
    <w:rsid w:val="001C4E8A"/>
    <w:rsid w:val="001C7C5B"/>
    <w:rsid w:val="001E2786"/>
    <w:rsid w:val="001E7411"/>
    <w:rsid w:val="001F408F"/>
    <w:rsid w:val="001F73F6"/>
    <w:rsid w:val="0022076E"/>
    <w:rsid w:val="00222F5B"/>
    <w:rsid w:val="002231B9"/>
    <w:rsid w:val="0022529F"/>
    <w:rsid w:val="002371CE"/>
    <w:rsid w:val="002412FF"/>
    <w:rsid w:val="0024247D"/>
    <w:rsid w:val="00282310"/>
    <w:rsid w:val="00285F53"/>
    <w:rsid w:val="0029356B"/>
    <w:rsid w:val="002A2D98"/>
    <w:rsid w:val="002B3563"/>
    <w:rsid w:val="002D705B"/>
    <w:rsid w:val="002F060D"/>
    <w:rsid w:val="003047D0"/>
    <w:rsid w:val="00305D9A"/>
    <w:rsid w:val="003076C2"/>
    <w:rsid w:val="003104A5"/>
    <w:rsid w:val="00321A53"/>
    <w:rsid w:val="00355B03"/>
    <w:rsid w:val="00360CC8"/>
    <w:rsid w:val="003640E4"/>
    <w:rsid w:val="00371B59"/>
    <w:rsid w:val="003963DD"/>
    <w:rsid w:val="003A68F2"/>
    <w:rsid w:val="003C63F3"/>
    <w:rsid w:val="003D1EBD"/>
    <w:rsid w:val="003D376E"/>
    <w:rsid w:val="003E25F1"/>
    <w:rsid w:val="003E3722"/>
    <w:rsid w:val="003F272B"/>
    <w:rsid w:val="003F6C5B"/>
    <w:rsid w:val="004046D6"/>
    <w:rsid w:val="004116EE"/>
    <w:rsid w:val="00430438"/>
    <w:rsid w:val="0043298B"/>
    <w:rsid w:val="004825DC"/>
    <w:rsid w:val="00486036"/>
    <w:rsid w:val="00495083"/>
    <w:rsid w:val="0049674A"/>
    <w:rsid w:val="004A4277"/>
    <w:rsid w:val="004A44B2"/>
    <w:rsid w:val="004C01DD"/>
    <w:rsid w:val="004E2436"/>
    <w:rsid w:val="004F529C"/>
    <w:rsid w:val="005241E1"/>
    <w:rsid w:val="005257D6"/>
    <w:rsid w:val="00525E86"/>
    <w:rsid w:val="00542D7E"/>
    <w:rsid w:val="00555978"/>
    <w:rsid w:val="00560718"/>
    <w:rsid w:val="00563570"/>
    <w:rsid w:val="00571DFC"/>
    <w:rsid w:val="00576930"/>
    <w:rsid w:val="005839E6"/>
    <w:rsid w:val="005841A4"/>
    <w:rsid w:val="005B5AC9"/>
    <w:rsid w:val="005C3299"/>
    <w:rsid w:val="005C527C"/>
    <w:rsid w:val="005D52AA"/>
    <w:rsid w:val="00611A6B"/>
    <w:rsid w:val="0061542C"/>
    <w:rsid w:val="0061603D"/>
    <w:rsid w:val="006224F0"/>
    <w:rsid w:val="00645EB9"/>
    <w:rsid w:val="0066185A"/>
    <w:rsid w:val="00661E8D"/>
    <w:rsid w:val="006665D9"/>
    <w:rsid w:val="006668F5"/>
    <w:rsid w:val="00674CF9"/>
    <w:rsid w:val="00691B1E"/>
    <w:rsid w:val="00696941"/>
    <w:rsid w:val="006C2136"/>
    <w:rsid w:val="006C6720"/>
    <w:rsid w:val="006C6F2B"/>
    <w:rsid w:val="006D0C36"/>
    <w:rsid w:val="006D7E96"/>
    <w:rsid w:val="006F620B"/>
    <w:rsid w:val="007106E3"/>
    <w:rsid w:val="00711D8A"/>
    <w:rsid w:val="0072112A"/>
    <w:rsid w:val="00733B47"/>
    <w:rsid w:val="00741C96"/>
    <w:rsid w:val="00750BF1"/>
    <w:rsid w:val="00762E2D"/>
    <w:rsid w:val="00766D11"/>
    <w:rsid w:val="00766EB8"/>
    <w:rsid w:val="007703B8"/>
    <w:rsid w:val="0077202C"/>
    <w:rsid w:val="00786FB8"/>
    <w:rsid w:val="00796FE1"/>
    <w:rsid w:val="007B3AD1"/>
    <w:rsid w:val="007D0E3D"/>
    <w:rsid w:val="007E7703"/>
    <w:rsid w:val="007F6514"/>
    <w:rsid w:val="00816C92"/>
    <w:rsid w:val="00844AB0"/>
    <w:rsid w:val="0085620B"/>
    <w:rsid w:val="0085733D"/>
    <w:rsid w:val="00861327"/>
    <w:rsid w:val="00861918"/>
    <w:rsid w:val="008828E9"/>
    <w:rsid w:val="00896091"/>
    <w:rsid w:val="008A0133"/>
    <w:rsid w:val="008A25C9"/>
    <w:rsid w:val="008C69E5"/>
    <w:rsid w:val="008D140B"/>
    <w:rsid w:val="008D637D"/>
    <w:rsid w:val="008D6A43"/>
    <w:rsid w:val="008E116E"/>
    <w:rsid w:val="008E298F"/>
    <w:rsid w:val="00913073"/>
    <w:rsid w:val="00917EAA"/>
    <w:rsid w:val="0092472C"/>
    <w:rsid w:val="0092605E"/>
    <w:rsid w:val="00943BE6"/>
    <w:rsid w:val="009442C1"/>
    <w:rsid w:val="00953159"/>
    <w:rsid w:val="0095526A"/>
    <w:rsid w:val="00957108"/>
    <w:rsid w:val="009629C5"/>
    <w:rsid w:val="00966323"/>
    <w:rsid w:val="0098563A"/>
    <w:rsid w:val="009A09D8"/>
    <w:rsid w:val="009A7F86"/>
    <w:rsid w:val="009D5F6D"/>
    <w:rsid w:val="00A1132E"/>
    <w:rsid w:val="00A24B67"/>
    <w:rsid w:val="00A25337"/>
    <w:rsid w:val="00A25430"/>
    <w:rsid w:val="00A44775"/>
    <w:rsid w:val="00A4519C"/>
    <w:rsid w:val="00A563F8"/>
    <w:rsid w:val="00A603BC"/>
    <w:rsid w:val="00A72201"/>
    <w:rsid w:val="00AA0E54"/>
    <w:rsid w:val="00AB2CC0"/>
    <w:rsid w:val="00AB3278"/>
    <w:rsid w:val="00AC41C5"/>
    <w:rsid w:val="00AD49F6"/>
    <w:rsid w:val="00AD72BB"/>
    <w:rsid w:val="00AE541A"/>
    <w:rsid w:val="00AF2CB7"/>
    <w:rsid w:val="00B1490D"/>
    <w:rsid w:val="00B211EF"/>
    <w:rsid w:val="00B27C2D"/>
    <w:rsid w:val="00B402F7"/>
    <w:rsid w:val="00B57430"/>
    <w:rsid w:val="00B65A25"/>
    <w:rsid w:val="00B660A6"/>
    <w:rsid w:val="00B712F3"/>
    <w:rsid w:val="00B75D60"/>
    <w:rsid w:val="00B83AD4"/>
    <w:rsid w:val="00B93F4C"/>
    <w:rsid w:val="00B96655"/>
    <w:rsid w:val="00BC0F55"/>
    <w:rsid w:val="00BD0CF4"/>
    <w:rsid w:val="00BD37C6"/>
    <w:rsid w:val="00BD3BC0"/>
    <w:rsid w:val="00BD42FA"/>
    <w:rsid w:val="00BE6A91"/>
    <w:rsid w:val="00BF4A9D"/>
    <w:rsid w:val="00C00767"/>
    <w:rsid w:val="00C015CA"/>
    <w:rsid w:val="00C41E37"/>
    <w:rsid w:val="00C7745B"/>
    <w:rsid w:val="00CC1457"/>
    <w:rsid w:val="00CC40BA"/>
    <w:rsid w:val="00CE6E3B"/>
    <w:rsid w:val="00CF5CF9"/>
    <w:rsid w:val="00CF66E4"/>
    <w:rsid w:val="00D03A4B"/>
    <w:rsid w:val="00D31431"/>
    <w:rsid w:val="00D3755A"/>
    <w:rsid w:val="00D52445"/>
    <w:rsid w:val="00D542A2"/>
    <w:rsid w:val="00D54740"/>
    <w:rsid w:val="00D61D3F"/>
    <w:rsid w:val="00D75C15"/>
    <w:rsid w:val="00D9346B"/>
    <w:rsid w:val="00D93512"/>
    <w:rsid w:val="00DC254A"/>
    <w:rsid w:val="00DC52E1"/>
    <w:rsid w:val="00DD5F0A"/>
    <w:rsid w:val="00DD7824"/>
    <w:rsid w:val="00E01F4D"/>
    <w:rsid w:val="00E107A9"/>
    <w:rsid w:val="00E21160"/>
    <w:rsid w:val="00E31D4F"/>
    <w:rsid w:val="00E341A8"/>
    <w:rsid w:val="00E37CDE"/>
    <w:rsid w:val="00E763C4"/>
    <w:rsid w:val="00E81863"/>
    <w:rsid w:val="00E84F46"/>
    <w:rsid w:val="00EB3302"/>
    <w:rsid w:val="00EB5088"/>
    <w:rsid w:val="00EB6C40"/>
    <w:rsid w:val="00EC0BBA"/>
    <w:rsid w:val="00EC4D5B"/>
    <w:rsid w:val="00ED0D79"/>
    <w:rsid w:val="00ED11A8"/>
    <w:rsid w:val="00EE29D0"/>
    <w:rsid w:val="00EE5941"/>
    <w:rsid w:val="00EF294E"/>
    <w:rsid w:val="00EF39AA"/>
    <w:rsid w:val="00EF44A6"/>
    <w:rsid w:val="00F01388"/>
    <w:rsid w:val="00F06B55"/>
    <w:rsid w:val="00F07D87"/>
    <w:rsid w:val="00F22C81"/>
    <w:rsid w:val="00F25D84"/>
    <w:rsid w:val="00F268A3"/>
    <w:rsid w:val="00F300DD"/>
    <w:rsid w:val="00F3323C"/>
    <w:rsid w:val="00F35236"/>
    <w:rsid w:val="00F51018"/>
    <w:rsid w:val="00F6619D"/>
    <w:rsid w:val="00F85BCA"/>
    <w:rsid w:val="00F9588F"/>
    <w:rsid w:val="00F96F4E"/>
    <w:rsid w:val="00FA35BC"/>
    <w:rsid w:val="00FA4487"/>
    <w:rsid w:val="00FB30E9"/>
    <w:rsid w:val="00FB6C05"/>
    <w:rsid w:val="00FC208C"/>
    <w:rsid w:val="00FC57F2"/>
    <w:rsid w:val="00FE0F3C"/>
    <w:rsid w:val="00FE4385"/>
    <w:rsid w:val="00FF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62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16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6C92"/>
  </w:style>
  <w:style w:type="paragraph" w:styleId="Pidipagina">
    <w:name w:val="footer"/>
    <w:basedOn w:val="Normale"/>
    <w:link w:val="PidipaginaCarattere"/>
    <w:unhideWhenUsed/>
    <w:rsid w:val="00816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16C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6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6C9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16C9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22D0C"/>
    <w:rPr>
      <w:color w:val="0000FF" w:themeColor="hyperlink"/>
      <w:u w:val="single"/>
    </w:rPr>
  </w:style>
  <w:style w:type="table" w:styleId="Grigliatabella">
    <w:name w:val="Table Grid"/>
    <w:basedOn w:val="Tabellanormale"/>
    <w:rsid w:val="006D7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CH" w:eastAsia="it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ED1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medio1-Colore5">
    <w:name w:val="Medium Shading 1 Accent 5"/>
    <w:basedOn w:val="Tabellanormale"/>
    <w:uiPriority w:val="63"/>
    <w:rsid w:val="008828E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chiaro">
    <w:name w:val="Light Shading"/>
    <w:basedOn w:val="Tabellanormale"/>
    <w:uiPriority w:val="60"/>
    <w:rsid w:val="008828E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essunaspaziatura">
    <w:name w:val="No Spacing"/>
    <w:uiPriority w:val="1"/>
    <w:qFormat/>
    <w:rsid w:val="001C4E8A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13468D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C0076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0076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0076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0076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0076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62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16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6C92"/>
  </w:style>
  <w:style w:type="paragraph" w:styleId="Pidipagina">
    <w:name w:val="footer"/>
    <w:basedOn w:val="Normale"/>
    <w:link w:val="PidipaginaCarattere"/>
    <w:unhideWhenUsed/>
    <w:rsid w:val="00816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16C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6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6C9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16C9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22D0C"/>
    <w:rPr>
      <w:color w:val="0000FF" w:themeColor="hyperlink"/>
      <w:u w:val="single"/>
    </w:rPr>
  </w:style>
  <w:style w:type="table" w:styleId="Grigliatabella">
    <w:name w:val="Table Grid"/>
    <w:basedOn w:val="Tabellanormale"/>
    <w:rsid w:val="006D7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CH" w:eastAsia="it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ED1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medio1-Colore5">
    <w:name w:val="Medium Shading 1 Accent 5"/>
    <w:basedOn w:val="Tabellanormale"/>
    <w:uiPriority w:val="63"/>
    <w:rsid w:val="008828E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chiaro">
    <w:name w:val="Light Shading"/>
    <w:basedOn w:val="Tabellanormale"/>
    <w:uiPriority w:val="60"/>
    <w:rsid w:val="008828E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essunaspaziatura">
    <w:name w:val="No Spacing"/>
    <w:uiPriority w:val="1"/>
    <w:qFormat/>
    <w:rsid w:val="001C4E8A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13468D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C0076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0076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0076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0076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007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1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4.ti.ch/dt/sg/uvcp/temi/vigilanza-e-commesse-pubbliche/commesse-pubbliche-2020/schede-informative/tipologia-e-scelta-della-procedura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Relationship Id="rId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A213F-028F-44E1-BE9A-7EC0DCA42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Amministrazione Cantonale</Company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Crugnola Paolo / t000032</dc:creator>
  <cp:lastModifiedBy>Lazzaro Luca / T147999</cp:lastModifiedBy>
  <cp:revision>32</cp:revision>
  <cp:lastPrinted>2019-08-19T12:09:00Z</cp:lastPrinted>
  <dcterms:created xsi:type="dcterms:W3CDTF">2019-09-18T13:49:00Z</dcterms:created>
  <dcterms:modified xsi:type="dcterms:W3CDTF">2020-02-18T08:29:00Z</dcterms:modified>
</cp:coreProperties>
</file>